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74DB0" w14:textId="77777777" w:rsidR="007C0670" w:rsidRDefault="007C0670" w:rsidP="004B6FDC">
      <w:pPr>
        <w:pStyle w:val="Nagwek1"/>
        <w:spacing w:line="360" w:lineRule="auto"/>
      </w:pPr>
    </w:p>
    <w:p w14:paraId="64D353AC" w14:textId="6913F553" w:rsidR="00B672AE" w:rsidRDefault="008155A2" w:rsidP="004B6FDC">
      <w:pPr>
        <w:pStyle w:val="Nagwek1"/>
        <w:spacing w:line="360" w:lineRule="auto"/>
      </w:pPr>
      <w:r>
        <w:t>REGULAMIN X</w:t>
      </w:r>
      <w:r w:rsidR="00C51EF3">
        <w:t>V</w:t>
      </w:r>
      <w:r>
        <w:t xml:space="preserve"> EDYCJI OGÓLNOPOLSKIEGO KONKURSU FOTOGRAFICZNEGO</w:t>
      </w:r>
      <w:r w:rsidR="004B6FDC">
        <w:t xml:space="preserve"> </w:t>
      </w:r>
      <w:r w:rsidR="004B6FDC">
        <w:br/>
      </w:r>
      <w:r>
        <w:rPr>
          <w:i/>
        </w:rPr>
        <w:t>„Lubelskie. Smakuj życie!”</w:t>
      </w:r>
      <w:r w:rsidR="004B6FDC">
        <w:rPr>
          <w:i/>
        </w:rPr>
        <w:br/>
      </w:r>
      <w:r>
        <w:t>na najlepszą fotografię z Województwa Lubelskiego</w:t>
      </w:r>
    </w:p>
    <w:p w14:paraId="1A3DCDD9" w14:textId="65303E4A" w:rsidR="00B672AE" w:rsidRPr="002B5B4E" w:rsidRDefault="008155A2" w:rsidP="004B6FDC">
      <w:pPr>
        <w:pStyle w:val="Nagwek2"/>
        <w:numPr>
          <w:ilvl w:val="0"/>
          <w:numId w:val="19"/>
        </w:numPr>
        <w:spacing w:before="240" w:after="120"/>
        <w:ind w:left="0" w:firstLine="0"/>
      </w:pPr>
      <w:r w:rsidRPr="002B5B4E">
        <w:t>Idea konkursu</w:t>
      </w:r>
    </w:p>
    <w:p w14:paraId="4DD6213A" w14:textId="77777777" w:rsidR="007B3F2A" w:rsidRDefault="008155A2" w:rsidP="004B6FDC">
      <w:pPr>
        <w:numPr>
          <w:ilvl w:val="0"/>
          <w:numId w:val="1"/>
        </w:numPr>
        <w:tabs>
          <w:tab w:val="left" w:pos="284"/>
        </w:tabs>
        <w:spacing w:line="360" w:lineRule="auto"/>
        <w:ind w:left="426" w:hanging="426"/>
      </w:pPr>
      <w:r>
        <w:t>Organizatorem konkursu jest Województwo Lubelskie z siedzibą: ul. Artura Grottgera 4, 20-029 Lublin zwane dalej „Organizatorem”.</w:t>
      </w:r>
    </w:p>
    <w:p w14:paraId="5E111CBE" w14:textId="0E76F38A" w:rsidR="00B672AE" w:rsidRDefault="008155A2" w:rsidP="004B6FDC">
      <w:pPr>
        <w:numPr>
          <w:ilvl w:val="0"/>
          <w:numId w:val="1"/>
        </w:numPr>
        <w:tabs>
          <w:tab w:val="left" w:pos="426"/>
        </w:tabs>
        <w:spacing w:line="360" w:lineRule="auto"/>
        <w:ind w:left="284" w:hanging="284"/>
      </w:pPr>
      <w:r>
        <w:t>Tematem konkursu jest wykonanie fotografii pokazujących niepowtarzalne piękno Województwa Lubelskiego</w:t>
      </w:r>
      <w:r w:rsidR="00547542">
        <w:t xml:space="preserve">. </w:t>
      </w:r>
      <w:r>
        <w:t xml:space="preserve"> Konkurs ma trzy kategorie, w których można zgłaszać</w:t>
      </w:r>
      <w:r w:rsidR="00547542">
        <w:t xml:space="preserve"> f</w:t>
      </w:r>
      <w:r>
        <w:t>otografie:</w:t>
      </w:r>
    </w:p>
    <w:p w14:paraId="7D1B8E95" w14:textId="7FD797F6" w:rsidR="00B672AE" w:rsidRDefault="008155A2" w:rsidP="004B6FDC">
      <w:pPr>
        <w:numPr>
          <w:ilvl w:val="0"/>
          <w:numId w:val="2"/>
        </w:numPr>
        <w:spacing w:after="114" w:line="360" w:lineRule="auto"/>
        <w:ind w:left="654" w:hanging="314"/>
      </w:pPr>
      <w:r>
        <w:rPr>
          <w:b/>
        </w:rPr>
        <w:t>Fotografia artystyczna</w:t>
      </w:r>
      <w:r>
        <w:t>, ze szczególnym uwzględnieniem zabytków i atrakcji regionu</w:t>
      </w:r>
      <w:r w:rsidR="00C51EF3">
        <w:t>;</w:t>
      </w:r>
    </w:p>
    <w:p w14:paraId="2539E52A" w14:textId="552598C9" w:rsidR="00B672AE" w:rsidRDefault="008155A2" w:rsidP="004B6FDC">
      <w:pPr>
        <w:numPr>
          <w:ilvl w:val="0"/>
          <w:numId w:val="2"/>
        </w:numPr>
        <w:spacing w:after="135" w:line="360" w:lineRule="auto"/>
        <w:ind w:left="654" w:hanging="314"/>
      </w:pPr>
      <w:r>
        <w:rPr>
          <w:b/>
        </w:rPr>
        <w:t>Przyroda,</w:t>
      </w:r>
      <w:r>
        <w:t xml:space="preserve"> obrazująca unikatowość natury, ale też krajobrazu;</w:t>
      </w:r>
    </w:p>
    <w:p w14:paraId="43B55052" w14:textId="3948A287" w:rsidR="00C51EF3" w:rsidRDefault="008155A2" w:rsidP="004B6FDC">
      <w:pPr>
        <w:numPr>
          <w:ilvl w:val="0"/>
          <w:numId w:val="2"/>
        </w:numPr>
        <w:spacing w:after="105" w:line="360" w:lineRule="auto"/>
        <w:ind w:left="654" w:hanging="314"/>
      </w:pPr>
      <w:r>
        <w:rPr>
          <w:b/>
        </w:rPr>
        <w:t xml:space="preserve">Wydarzenie, </w:t>
      </w:r>
      <w:r>
        <w:t>przedstawiająca obraz wydarzeń, w których człowiek odgrywa główną rolę.</w:t>
      </w:r>
    </w:p>
    <w:p w14:paraId="686B6D0C" w14:textId="35707A44" w:rsidR="00B672AE" w:rsidRPr="002B5B4E" w:rsidRDefault="008155A2" w:rsidP="004B6FDC">
      <w:pPr>
        <w:pStyle w:val="Nagwek2"/>
        <w:numPr>
          <w:ilvl w:val="0"/>
          <w:numId w:val="19"/>
        </w:numPr>
        <w:spacing w:before="240" w:after="120"/>
        <w:ind w:left="714" w:hanging="357"/>
      </w:pPr>
      <w:r w:rsidRPr="002B5B4E">
        <w:t>Uczestnicy konkursu</w:t>
      </w:r>
    </w:p>
    <w:p w14:paraId="7C436509" w14:textId="1F20CC16" w:rsidR="00B672AE" w:rsidRDefault="008155A2" w:rsidP="0074458C">
      <w:pPr>
        <w:numPr>
          <w:ilvl w:val="0"/>
          <w:numId w:val="3"/>
        </w:numPr>
        <w:spacing w:line="397" w:lineRule="auto"/>
        <w:ind w:left="284" w:hanging="284"/>
      </w:pPr>
      <w:r>
        <w:t>Konkurs ma charakter otwarty, może brać w nim udział każda zainteresowana osoba, która profesjonalnie lub amatorsko zajmuje się fotografią.</w:t>
      </w:r>
    </w:p>
    <w:p w14:paraId="3B3DB5C7" w14:textId="7731BA7D" w:rsidR="00B672AE" w:rsidRDefault="008155A2" w:rsidP="00D7523C">
      <w:pPr>
        <w:pStyle w:val="Akapitzlist"/>
        <w:numPr>
          <w:ilvl w:val="0"/>
          <w:numId w:val="3"/>
        </w:numPr>
        <w:spacing w:line="378" w:lineRule="auto"/>
        <w:ind w:left="284" w:hanging="284"/>
      </w:pPr>
      <w:r>
        <w:t>W konkursie nie mogą brać udziału pracownicy Urzędu Marszałkowskiego Województwa Lubelskiego i członkowie komisji konkursowej oraz ich najbliższa rodzina.</w:t>
      </w:r>
    </w:p>
    <w:p w14:paraId="497365DD" w14:textId="68DE5481" w:rsidR="00B672AE" w:rsidRDefault="008155A2" w:rsidP="004B6FDC">
      <w:pPr>
        <w:pStyle w:val="Nagwek2"/>
        <w:numPr>
          <w:ilvl w:val="0"/>
          <w:numId w:val="19"/>
        </w:numPr>
        <w:spacing w:before="240" w:after="120"/>
      </w:pPr>
      <w:r>
        <w:t>Zasady udziału w konkursie</w:t>
      </w:r>
    </w:p>
    <w:p w14:paraId="6B17AF91" w14:textId="434B5D3F" w:rsidR="00B672AE" w:rsidRDefault="008155A2" w:rsidP="00341B05">
      <w:pPr>
        <w:numPr>
          <w:ilvl w:val="0"/>
          <w:numId w:val="4"/>
        </w:numPr>
        <w:spacing w:after="135"/>
        <w:ind w:left="284" w:hanging="284"/>
      </w:pPr>
      <w:r>
        <w:t>Udział w konkursie jest bezpłatny i całkowicie dobrowolny.</w:t>
      </w:r>
    </w:p>
    <w:p w14:paraId="06B7372E" w14:textId="652B4581" w:rsidR="00B672AE" w:rsidRDefault="008155A2" w:rsidP="00341B05">
      <w:pPr>
        <w:numPr>
          <w:ilvl w:val="0"/>
          <w:numId w:val="4"/>
        </w:numPr>
        <w:spacing w:after="144"/>
        <w:ind w:left="284" w:hanging="284"/>
      </w:pPr>
      <w:r>
        <w:t xml:space="preserve">Każda osoba biorąca udział w konkursie może nadesłać do </w:t>
      </w:r>
      <w:r w:rsidR="00931EB8">
        <w:t>6</w:t>
      </w:r>
      <w:r>
        <w:t xml:space="preserve"> fotografii łącznie.</w:t>
      </w:r>
    </w:p>
    <w:p w14:paraId="3DCC8999" w14:textId="6814E1E1" w:rsidR="00B672AE" w:rsidRDefault="008155A2" w:rsidP="00341B05">
      <w:pPr>
        <w:numPr>
          <w:ilvl w:val="0"/>
          <w:numId w:val="4"/>
        </w:numPr>
        <w:spacing w:after="144"/>
        <w:ind w:left="284" w:hanging="284"/>
      </w:pPr>
      <w:r>
        <w:t>Fotografie powinny być wykonane samodzielnie, muszą być pracami autorskimi.</w:t>
      </w:r>
    </w:p>
    <w:p w14:paraId="6AC77AA9" w14:textId="6289A51A" w:rsidR="00B672AE" w:rsidRDefault="008155A2" w:rsidP="00341B05">
      <w:pPr>
        <w:numPr>
          <w:ilvl w:val="0"/>
          <w:numId w:val="4"/>
        </w:numPr>
        <w:spacing w:line="393" w:lineRule="auto"/>
        <w:ind w:left="284" w:hanging="284"/>
      </w:pPr>
      <w:r>
        <w:t xml:space="preserve">Fotografie należy dostarczyć w postaci elektronicznej w formacie JPG lub TIF w </w:t>
      </w:r>
      <w:r w:rsidR="00230281">
        <w:t>wielkości minimum</w:t>
      </w:r>
      <w:r>
        <w:t xml:space="preserve"> 8 </w:t>
      </w:r>
      <w:proofErr w:type="spellStart"/>
      <w:r>
        <w:t>Mpix</w:t>
      </w:r>
      <w:proofErr w:type="spellEnd"/>
      <w:r>
        <w:t xml:space="preserve">, zapisane na nośniku elektronicznym. W przypadku nadesłania fotografii pocztą elektroniczną zdjęcia powinny być dołączone jako załączniki a rozmiar </w:t>
      </w:r>
      <w:r w:rsidR="00230281">
        <w:t>wiadomości e-mail</w:t>
      </w:r>
      <w:r>
        <w:t xml:space="preserve"> nie może przekroczyć 100 MB.</w:t>
      </w:r>
    </w:p>
    <w:p w14:paraId="01B99B90" w14:textId="4DAF52EE" w:rsidR="00B672AE" w:rsidRDefault="008155A2" w:rsidP="0074458C">
      <w:pPr>
        <w:numPr>
          <w:ilvl w:val="0"/>
          <w:numId w:val="4"/>
        </w:numPr>
        <w:spacing w:line="383" w:lineRule="auto"/>
        <w:ind w:left="142" w:hanging="247"/>
      </w:pPr>
      <w:r>
        <w:t>Warunkiem uczestnictwa w konkursie jest wypełnienie „Karty zgłoszenia do konkursu” oraz złożenie oświadczenia. Formularz karty i oświadczenie są dostępne na stronie internetowej Organizatora:</w:t>
      </w:r>
      <w:hyperlink r:id="rId8">
        <w:r>
          <w:t xml:space="preserve"> </w:t>
        </w:r>
      </w:hyperlink>
      <w:hyperlink r:id="rId9">
        <w:r>
          <w:rPr>
            <w:color w:val="0000FF"/>
            <w:u w:val="single" w:color="0000FF"/>
          </w:rPr>
          <w:t>www.promocja.lubelskie.pl</w:t>
        </w:r>
      </w:hyperlink>
      <w:hyperlink r:id="rId10">
        <w:r>
          <w:t xml:space="preserve"> </w:t>
        </w:r>
      </w:hyperlink>
      <w:r>
        <w:t xml:space="preserve">oraz w siedzibie Departamentu Promocji, Sportu </w:t>
      </w:r>
      <w:r w:rsidR="00FF6D7C">
        <w:t>i </w:t>
      </w:r>
      <w:r>
        <w:t xml:space="preserve">Turystyki Urzędu Marszałkowskiego Województwa Lubelskiego. „Karta zgłoszenia do konkursu” i oświadczenie powinny być w jednej kopercie z nośnikiem z zapisanymi zdjęciami </w:t>
      </w:r>
      <w:r>
        <w:lastRenderedPageBreak/>
        <w:t>lub w jednej wiadomości e-mail z przesłanym zdjęciami. Nie będą brane pod uwagę fotografie bez dołączonej „Karty zgłoszenia do konkursu” i oświadczenia.</w:t>
      </w:r>
    </w:p>
    <w:p w14:paraId="489181A9" w14:textId="102DF0C8" w:rsidR="00B672AE" w:rsidRDefault="008155A2">
      <w:pPr>
        <w:numPr>
          <w:ilvl w:val="0"/>
          <w:numId w:val="4"/>
        </w:numPr>
        <w:spacing w:line="377" w:lineRule="auto"/>
        <w:ind w:hanging="247"/>
      </w:pPr>
      <w:r>
        <w:t>Osoby niepełnoletnie dołączają pisemną zgodę rodziców lub opiekunów prawnych na udział w konkursie. W przypadku, kiedy uczestnikiem konkursu jest osoba niepełnoletnia oświadczenie podpisuje rodzic lub opiekun prawny. Organizator podkreśla, że nadesłane dane osobowe będą wykorzystane jedynie do realizacji konkursu oraz jego promocji.</w:t>
      </w:r>
    </w:p>
    <w:p w14:paraId="459C8550" w14:textId="126BA32C" w:rsidR="00B672AE" w:rsidRDefault="008155A2" w:rsidP="004B6FDC">
      <w:pPr>
        <w:numPr>
          <w:ilvl w:val="0"/>
          <w:numId w:val="4"/>
        </w:numPr>
        <w:spacing w:after="0" w:line="395" w:lineRule="auto"/>
        <w:ind w:hanging="247"/>
      </w:pPr>
      <w:r>
        <w:t>Uczestnik wysyłając fotografie oświadcza, że osoby znajdujące się na przesłanych zdjęciach wyrażają zgodę na ich publikację.</w:t>
      </w:r>
    </w:p>
    <w:p w14:paraId="20B31CAA" w14:textId="54028F4E" w:rsidR="00B672AE" w:rsidRDefault="008155A2" w:rsidP="004B6FDC">
      <w:pPr>
        <w:pStyle w:val="Nagwek2"/>
        <w:numPr>
          <w:ilvl w:val="0"/>
          <w:numId w:val="19"/>
        </w:numPr>
        <w:spacing w:before="240" w:after="120"/>
      </w:pPr>
      <w:r>
        <w:t>Miejsce i termin nadsyłania prac</w:t>
      </w:r>
    </w:p>
    <w:p w14:paraId="125F6DFE" w14:textId="036CB4B0" w:rsidR="00B672AE" w:rsidRDefault="008155A2" w:rsidP="0074458C">
      <w:pPr>
        <w:numPr>
          <w:ilvl w:val="0"/>
          <w:numId w:val="5"/>
        </w:numPr>
        <w:spacing w:line="379" w:lineRule="auto"/>
        <w:ind w:left="284" w:hanging="284"/>
      </w:pPr>
      <w:r>
        <w:t xml:space="preserve">Fotografie należy przesłać pocztą na adres: Urząd Marszałkowski Województwa Lubelskiego, Departament Promocji, Sportu i Turystyki, ul. Artura Grottgera 4, 20-029 Lublin lub dostarczyć osobiście na powyższy adres (Kancelaria Ogólna na parterze), prace powinny być dostarczone w zamkniętej kopercie z napisem „KONKURS FOTOGRAFICZNY” lub nadesłać pocztą elektroniczną na adres </w:t>
      </w:r>
      <w:r>
        <w:rPr>
          <w:color w:val="0000FF"/>
          <w:u w:val="single" w:color="0000FF"/>
        </w:rPr>
        <w:t>konkurs.foto@lubelskie.pl</w:t>
      </w:r>
      <w:r>
        <w:t xml:space="preserve"> . Każde zdjęcie biorące udział w konkursie musi być opisane w następujący sposób: imię </w:t>
      </w:r>
      <w:r w:rsidR="008E37B3">
        <w:br/>
      </w:r>
      <w:r>
        <w:t>i nazwisko autora zdjęcia, miejsce i obiekt lub sytuacja przedstawiona na fotografii.</w:t>
      </w:r>
    </w:p>
    <w:p w14:paraId="720B60A5" w14:textId="48164266" w:rsidR="00B672AE" w:rsidRDefault="008155A2" w:rsidP="0074458C">
      <w:pPr>
        <w:numPr>
          <w:ilvl w:val="0"/>
          <w:numId w:val="5"/>
        </w:numPr>
        <w:spacing w:line="387" w:lineRule="auto"/>
        <w:ind w:left="284" w:hanging="284"/>
      </w:pPr>
      <w:r>
        <w:rPr>
          <w:b/>
        </w:rPr>
        <w:t>Termin nadsyłania prac upływa z dniem 30 września 202</w:t>
      </w:r>
      <w:r w:rsidR="00931EB8">
        <w:rPr>
          <w:b/>
        </w:rPr>
        <w:t>6</w:t>
      </w:r>
      <w:r>
        <w:rPr>
          <w:b/>
        </w:rPr>
        <w:t xml:space="preserve"> r.</w:t>
      </w:r>
      <w:r>
        <w:t xml:space="preserve"> Liczy się data stempla pocztowego lub data potwierdzenia przyjęcia w Kancelarii Ogólnej Urzędu Marszałkowskiego Województwa Lubelskiego lub data wiadomości e-mail.</w:t>
      </w:r>
    </w:p>
    <w:p w14:paraId="39877CB3" w14:textId="34106F1C" w:rsidR="00B672AE" w:rsidRDefault="008155A2" w:rsidP="0074458C">
      <w:pPr>
        <w:numPr>
          <w:ilvl w:val="0"/>
          <w:numId w:val="5"/>
        </w:numPr>
        <w:spacing w:line="395" w:lineRule="auto"/>
        <w:ind w:left="284" w:hanging="284"/>
      </w:pPr>
      <w:r>
        <w:t>Wyniki zostaną opublikowane na stronie internetowej Organizatora. Jednocześnie laureaci i osoby wyróżnione zostaną powiadomieni pocztą elektroniczną lub telefonicznie.</w:t>
      </w:r>
    </w:p>
    <w:p w14:paraId="0EA215A4" w14:textId="6FB7860C" w:rsidR="00B672AE" w:rsidRDefault="008155A2" w:rsidP="0074458C">
      <w:pPr>
        <w:numPr>
          <w:ilvl w:val="0"/>
          <w:numId w:val="5"/>
        </w:numPr>
        <w:spacing w:line="371" w:lineRule="auto"/>
        <w:ind w:left="284" w:hanging="284"/>
      </w:pPr>
      <w:r>
        <w:t>Organizator nie bierze odpowiedzialności za ewentualne uszkodzenia lub zniszczenia źle zabezpieczonych prac lub nośników.</w:t>
      </w:r>
    </w:p>
    <w:p w14:paraId="7B24DA6A" w14:textId="1055BC2D" w:rsidR="00B672AE" w:rsidRDefault="008155A2" w:rsidP="004B6FDC">
      <w:pPr>
        <w:pStyle w:val="Nagwek2"/>
        <w:numPr>
          <w:ilvl w:val="0"/>
          <w:numId w:val="19"/>
        </w:numPr>
        <w:spacing w:before="240" w:after="120"/>
      </w:pPr>
      <w:r>
        <w:t>Komisja konkursowa</w:t>
      </w:r>
    </w:p>
    <w:p w14:paraId="4FDC0A4B" w14:textId="48EFE94C" w:rsidR="00B672AE" w:rsidRDefault="008155A2" w:rsidP="00341B05">
      <w:pPr>
        <w:numPr>
          <w:ilvl w:val="0"/>
          <w:numId w:val="6"/>
        </w:numPr>
        <w:spacing w:line="387" w:lineRule="auto"/>
        <w:ind w:left="284" w:hanging="284"/>
      </w:pPr>
      <w:r>
        <w:t xml:space="preserve">Prace będą oceniane przez Komisję konkursową powołaną przez Organizatora konkursu, złożone z fotografików reprezentujących stowarzyszenia i związki twórcze regionu </w:t>
      </w:r>
      <w:r w:rsidR="00FF6D7C">
        <w:t>oraz z </w:t>
      </w:r>
      <w:r>
        <w:t>pracowników Departamentu Promocji, Sportu i Turystyki UMWL w Lublinie.</w:t>
      </w:r>
    </w:p>
    <w:p w14:paraId="4783CDC4" w14:textId="4B514E4D" w:rsidR="00B672AE" w:rsidRDefault="008155A2" w:rsidP="00341B05">
      <w:pPr>
        <w:numPr>
          <w:ilvl w:val="0"/>
          <w:numId w:val="6"/>
        </w:numPr>
        <w:spacing w:after="105"/>
        <w:ind w:left="284" w:hanging="284"/>
      </w:pPr>
      <w:r>
        <w:t>Pełny skład Komisji konkursowej zostanie podany na stronie:</w:t>
      </w:r>
      <w:hyperlink r:id="rId11">
        <w:r>
          <w:t xml:space="preserve"> </w:t>
        </w:r>
      </w:hyperlink>
      <w:hyperlink r:id="rId12">
        <w:r>
          <w:rPr>
            <w:color w:val="0000FF"/>
            <w:u w:val="single" w:color="0000FF"/>
          </w:rPr>
          <w:t>www.promocja.lubelskie.pl</w:t>
        </w:r>
      </w:hyperlink>
      <w:hyperlink r:id="rId13">
        <w:r>
          <w:t>.</w:t>
        </w:r>
      </w:hyperlink>
    </w:p>
    <w:p w14:paraId="47C180FE" w14:textId="42AF720E" w:rsidR="00B672AE" w:rsidRDefault="008155A2" w:rsidP="00341B05">
      <w:pPr>
        <w:numPr>
          <w:ilvl w:val="0"/>
          <w:numId w:val="6"/>
        </w:numPr>
        <w:spacing w:line="396" w:lineRule="auto"/>
        <w:ind w:left="284" w:hanging="284"/>
      </w:pPr>
      <w:r>
        <w:t>Decyzja Komisji konkursowej o wyborze najlepszych prac oraz o przyznaniu nagrody lub wyróżnienia jest ostateczna i nie przysługuje od niej prawo odwołania.</w:t>
      </w:r>
    </w:p>
    <w:p w14:paraId="657E7580" w14:textId="7D9A35C5" w:rsidR="00B672AE" w:rsidRDefault="008155A2" w:rsidP="004B6FDC">
      <w:pPr>
        <w:pStyle w:val="Nagwek2"/>
        <w:numPr>
          <w:ilvl w:val="0"/>
          <w:numId w:val="19"/>
        </w:numPr>
        <w:spacing w:before="240" w:after="120"/>
      </w:pPr>
      <w:r>
        <w:t>Nagrody i wyróżnienia</w:t>
      </w:r>
    </w:p>
    <w:p w14:paraId="3F6E988D" w14:textId="0D857707" w:rsidR="00B672AE" w:rsidRDefault="008155A2" w:rsidP="004B6FDC">
      <w:pPr>
        <w:pStyle w:val="Akapitzlist"/>
        <w:numPr>
          <w:ilvl w:val="0"/>
          <w:numId w:val="21"/>
        </w:numPr>
        <w:spacing w:line="391" w:lineRule="auto"/>
        <w:ind w:left="284" w:hanging="284"/>
      </w:pPr>
      <w:r>
        <w:t>W konkursie dla autorów najciekawszych prac zostaną przyznane następujące nagrody i</w:t>
      </w:r>
      <w:r w:rsidR="001F0892">
        <w:t> </w:t>
      </w:r>
      <w:r>
        <w:t>wyróżnienia:</w:t>
      </w:r>
    </w:p>
    <w:p w14:paraId="10DF2607" w14:textId="5ADDD4A4" w:rsidR="00B672AE" w:rsidRDefault="008155A2" w:rsidP="004B6FDC">
      <w:pPr>
        <w:pStyle w:val="Akapitzlist"/>
        <w:numPr>
          <w:ilvl w:val="0"/>
          <w:numId w:val="13"/>
        </w:numPr>
        <w:spacing w:after="126"/>
        <w:ind w:left="567" w:hanging="284"/>
        <w:jc w:val="left"/>
      </w:pPr>
      <w:r w:rsidRPr="0088032D">
        <w:rPr>
          <w:b/>
        </w:rPr>
        <w:lastRenderedPageBreak/>
        <w:t>kategoria – fotografia artystyczna</w:t>
      </w:r>
    </w:p>
    <w:p w14:paraId="5BC294FC" w14:textId="62A26F7B" w:rsidR="00B672AE" w:rsidRDefault="008155A2" w:rsidP="004B6FDC">
      <w:pPr>
        <w:numPr>
          <w:ilvl w:val="0"/>
          <w:numId w:val="7"/>
        </w:numPr>
        <w:spacing w:after="141"/>
        <w:ind w:left="567" w:hanging="249"/>
      </w:pPr>
      <w:r>
        <w:rPr>
          <w:b/>
        </w:rPr>
        <w:t>nagroda:</w:t>
      </w:r>
      <w:r>
        <w:t xml:space="preserve"> karta zakupowa o wartości 2000 zł i zestaw promocyjny z logotypem „Lubelskie.</w:t>
      </w:r>
    </w:p>
    <w:p w14:paraId="52DA7B76" w14:textId="0C9BAC9C" w:rsidR="00B672AE" w:rsidRDefault="008155A2" w:rsidP="004B6FDC">
      <w:pPr>
        <w:spacing w:after="125"/>
        <w:ind w:left="567"/>
      </w:pPr>
      <w:r>
        <w:t>Smakuj życie!”;</w:t>
      </w:r>
    </w:p>
    <w:p w14:paraId="22BF37A2" w14:textId="4B3997DD" w:rsidR="00B672AE" w:rsidRDefault="008155A2" w:rsidP="004B6FDC">
      <w:pPr>
        <w:numPr>
          <w:ilvl w:val="0"/>
          <w:numId w:val="7"/>
        </w:numPr>
        <w:spacing w:after="141"/>
        <w:ind w:left="567" w:hanging="249"/>
      </w:pPr>
      <w:r>
        <w:rPr>
          <w:b/>
        </w:rPr>
        <w:t xml:space="preserve">nagroda: </w:t>
      </w:r>
      <w:r>
        <w:t>karta zakupowa o wartości 1500 zł i zestaw promocyjny z logotypem „Lubelskie.</w:t>
      </w:r>
    </w:p>
    <w:p w14:paraId="1CC60C8F" w14:textId="77777777" w:rsidR="00B672AE" w:rsidRDefault="008155A2" w:rsidP="004B6FDC">
      <w:pPr>
        <w:spacing w:after="133"/>
        <w:ind w:left="567"/>
      </w:pPr>
      <w:r>
        <w:t xml:space="preserve">Smakuj życie!”; </w:t>
      </w:r>
    </w:p>
    <w:p w14:paraId="74DC8118" w14:textId="7B83E627" w:rsidR="00B672AE" w:rsidRDefault="008155A2" w:rsidP="004B6FDC">
      <w:pPr>
        <w:numPr>
          <w:ilvl w:val="0"/>
          <w:numId w:val="7"/>
        </w:numPr>
        <w:spacing w:after="141"/>
        <w:ind w:left="567" w:hanging="284"/>
      </w:pPr>
      <w:r>
        <w:rPr>
          <w:b/>
        </w:rPr>
        <w:t>nagroda:</w:t>
      </w:r>
      <w:r>
        <w:t xml:space="preserve"> karta zakupowa o wartości 1000 zł i zestaw promocyjny z logotypem „Lubelskie.</w:t>
      </w:r>
    </w:p>
    <w:p w14:paraId="4A5169EF" w14:textId="0E216374" w:rsidR="00B672AE" w:rsidRDefault="008155A2" w:rsidP="004B6FDC">
      <w:pPr>
        <w:spacing w:after="138"/>
        <w:ind w:left="567"/>
      </w:pPr>
      <w:r>
        <w:t>Smakuj życie!”;</w:t>
      </w:r>
    </w:p>
    <w:p w14:paraId="5C0FD603" w14:textId="77777777" w:rsidR="003B0EAD" w:rsidRDefault="008155A2" w:rsidP="004B6FDC">
      <w:pPr>
        <w:spacing w:after="31" w:line="360" w:lineRule="auto"/>
        <w:ind w:left="293" w:right="1336"/>
      </w:pPr>
      <w:r>
        <w:rPr>
          <w:b/>
        </w:rPr>
        <w:t xml:space="preserve">Wyróżnienia: </w:t>
      </w:r>
      <w:r w:rsidR="0098454C">
        <w:t>zestawy promocyjne</w:t>
      </w:r>
      <w:r>
        <w:t xml:space="preserve"> z logotypem „Lubelskie. Smakuj życie!”.</w:t>
      </w:r>
    </w:p>
    <w:p w14:paraId="3059C52D" w14:textId="0C40F18D" w:rsidR="00B672AE" w:rsidRDefault="008155A2" w:rsidP="004B6FDC">
      <w:pPr>
        <w:pStyle w:val="Akapitzlist"/>
        <w:numPr>
          <w:ilvl w:val="0"/>
          <w:numId w:val="13"/>
        </w:numPr>
        <w:spacing w:after="31" w:line="360" w:lineRule="auto"/>
        <w:ind w:left="643" w:right="1336"/>
      </w:pPr>
      <w:r w:rsidRPr="003B5262">
        <w:rPr>
          <w:b/>
        </w:rPr>
        <w:t xml:space="preserve">kategoria – przyroda </w:t>
      </w:r>
    </w:p>
    <w:p w14:paraId="7EEE1088" w14:textId="31F1013A" w:rsidR="00B672AE" w:rsidRDefault="008155A2" w:rsidP="004B6FDC">
      <w:pPr>
        <w:numPr>
          <w:ilvl w:val="0"/>
          <w:numId w:val="8"/>
        </w:numPr>
        <w:spacing w:after="143"/>
        <w:ind w:left="567" w:hanging="249"/>
      </w:pPr>
      <w:r>
        <w:rPr>
          <w:b/>
        </w:rPr>
        <w:t>nagroda:</w:t>
      </w:r>
      <w:r>
        <w:t xml:space="preserve"> karta zakupowa o wartości 2000 zł i zestaw promocyjny z logotypem „Lubelskie.</w:t>
      </w:r>
    </w:p>
    <w:p w14:paraId="0DFD32A9" w14:textId="4F92B5F2" w:rsidR="00B672AE" w:rsidRDefault="008155A2" w:rsidP="004B6FDC">
      <w:pPr>
        <w:spacing w:after="125"/>
        <w:ind w:left="567"/>
      </w:pPr>
      <w:r>
        <w:t>Smakuj życie!”</w:t>
      </w:r>
    </w:p>
    <w:p w14:paraId="458D3D9C" w14:textId="087B3B8D" w:rsidR="00B672AE" w:rsidRDefault="008155A2" w:rsidP="004B6FDC">
      <w:pPr>
        <w:numPr>
          <w:ilvl w:val="0"/>
          <w:numId w:val="8"/>
        </w:numPr>
        <w:spacing w:after="141"/>
        <w:ind w:left="567" w:hanging="249"/>
      </w:pPr>
      <w:r>
        <w:rPr>
          <w:b/>
        </w:rPr>
        <w:t xml:space="preserve">nagroda: </w:t>
      </w:r>
      <w:r>
        <w:t>karta zakupowa o wartości 1500 zł i zestaw promocyjny z logotypem „Lubelskie.</w:t>
      </w:r>
    </w:p>
    <w:p w14:paraId="568156B2" w14:textId="48646C11" w:rsidR="00B672AE" w:rsidRDefault="008155A2" w:rsidP="004B6FDC">
      <w:pPr>
        <w:spacing w:after="137"/>
        <w:ind w:left="567"/>
      </w:pPr>
      <w:r>
        <w:t>Smakuj życie!”;</w:t>
      </w:r>
    </w:p>
    <w:p w14:paraId="3AE7E061" w14:textId="7AA84BDD" w:rsidR="00B672AE" w:rsidRDefault="008155A2" w:rsidP="004B6FDC">
      <w:pPr>
        <w:numPr>
          <w:ilvl w:val="0"/>
          <w:numId w:val="8"/>
        </w:numPr>
        <w:spacing w:after="141"/>
        <w:ind w:left="567" w:hanging="284"/>
      </w:pPr>
      <w:r>
        <w:rPr>
          <w:b/>
        </w:rPr>
        <w:t>nagroda:</w:t>
      </w:r>
      <w:r>
        <w:t xml:space="preserve"> karta zakupowa o wartości 1000 zł i zestaw promocyjny z logotypem „Lubelskie.</w:t>
      </w:r>
    </w:p>
    <w:p w14:paraId="6C97AA6C" w14:textId="25734D9B" w:rsidR="00B672AE" w:rsidRDefault="008155A2" w:rsidP="004B6FDC">
      <w:pPr>
        <w:spacing w:after="138"/>
        <w:ind w:left="567"/>
      </w:pPr>
      <w:r>
        <w:t>Smakuj życie!”;</w:t>
      </w:r>
    </w:p>
    <w:p w14:paraId="5B866DA4" w14:textId="11F61A8B" w:rsidR="003B0EAD" w:rsidRDefault="0098454C" w:rsidP="004B6FDC">
      <w:pPr>
        <w:spacing w:after="31" w:line="360" w:lineRule="auto"/>
        <w:ind w:left="567" w:right="1300"/>
      </w:pPr>
      <w:r>
        <w:rPr>
          <w:b/>
        </w:rPr>
        <w:t>Wyróżnienia: zestawy</w:t>
      </w:r>
      <w:r>
        <w:t xml:space="preserve"> promocyjne</w:t>
      </w:r>
      <w:r w:rsidR="008155A2">
        <w:t xml:space="preserve"> z logotypem „Lubelskie. Smakuj życie!”.</w:t>
      </w:r>
    </w:p>
    <w:p w14:paraId="1171F27D" w14:textId="2315FAFE" w:rsidR="00B672AE" w:rsidRDefault="008155A2" w:rsidP="004B6FDC">
      <w:pPr>
        <w:pStyle w:val="Akapitzlist"/>
        <w:numPr>
          <w:ilvl w:val="0"/>
          <w:numId w:val="13"/>
        </w:numPr>
        <w:spacing w:after="31" w:line="360" w:lineRule="auto"/>
        <w:ind w:left="643" w:right="1300"/>
      </w:pPr>
      <w:r w:rsidRPr="000E63D1">
        <w:rPr>
          <w:b/>
        </w:rPr>
        <w:t>kategoria – wydarzenie</w:t>
      </w:r>
    </w:p>
    <w:p w14:paraId="5B70659F" w14:textId="141067D3" w:rsidR="00B672AE" w:rsidRDefault="008155A2" w:rsidP="004B6FDC">
      <w:pPr>
        <w:numPr>
          <w:ilvl w:val="0"/>
          <w:numId w:val="9"/>
        </w:numPr>
        <w:spacing w:line="374" w:lineRule="auto"/>
        <w:ind w:left="567" w:hanging="249"/>
      </w:pPr>
      <w:r>
        <w:rPr>
          <w:b/>
        </w:rPr>
        <w:t>nagroda:</w:t>
      </w:r>
      <w:r>
        <w:t xml:space="preserve"> karta zakupowa o wartości 2000 zł i zestaw promocyjny z logotypem „Lubelskie. Smakuj życie!”;</w:t>
      </w:r>
    </w:p>
    <w:p w14:paraId="01F77828" w14:textId="4A5AE2B9" w:rsidR="00B672AE" w:rsidRDefault="008155A2" w:rsidP="004B6FDC">
      <w:pPr>
        <w:numPr>
          <w:ilvl w:val="0"/>
          <w:numId w:val="9"/>
        </w:numPr>
        <w:spacing w:after="141"/>
        <w:ind w:left="567" w:hanging="249"/>
      </w:pPr>
      <w:r>
        <w:rPr>
          <w:b/>
        </w:rPr>
        <w:t xml:space="preserve">nagroda: </w:t>
      </w:r>
      <w:r>
        <w:t>karta zakupowa o wartości 1500 zł i zestaw promocyjny z logotypem „Lubelskie.</w:t>
      </w:r>
    </w:p>
    <w:p w14:paraId="0DC93F85" w14:textId="1BD9F81E" w:rsidR="00B672AE" w:rsidRDefault="008155A2" w:rsidP="004B6FDC">
      <w:pPr>
        <w:spacing w:after="137"/>
        <w:ind w:left="577"/>
      </w:pPr>
      <w:r>
        <w:t>Smakuj życie!”;</w:t>
      </w:r>
    </w:p>
    <w:p w14:paraId="377F50C1" w14:textId="7D334F80" w:rsidR="00B672AE" w:rsidRDefault="008155A2" w:rsidP="004B6FDC">
      <w:pPr>
        <w:numPr>
          <w:ilvl w:val="0"/>
          <w:numId w:val="9"/>
        </w:numPr>
        <w:spacing w:after="138"/>
        <w:ind w:left="567" w:hanging="284"/>
      </w:pPr>
      <w:r w:rsidRPr="00931EB8">
        <w:rPr>
          <w:b/>
        </w:rPr>
        <w:t>nagroda:</w:t>
      </w:r>
      <w:r>
        <w:t xml:space="preserve"> karta zakupowa o wartości 1000 zł i zestaw promocyjny z logotypem „Lubelskie.</w:t>
      </w:r>
      <w:r w:rsidR="00931EB8">
        <w:t xml:space="preserve"> </w:t>
      </w:r>
      <w:r>
        <w:t>Smakuj życie!”;</w:t>
      </w:r>
    </w:p>
    <w:p w14:paraId="5BD0030C" w14:textId="77777777" w:rsidR="00654C89" w:rsidRDefault="0098454C" w:rsidP="004B6FDC">
      <w:pPr>
        <w:pStyle w:val="Tekstpodstawowywcity"/>
        <w:spacing w:line="276" w:lineRule="auto"/>
        <w:ind w:left="567"/>
        <w:rPr>
          <w:rFonts w:ascii="Arial" w:hAnsi="Arial" w:cs="Arial"/>
          <w:sz w:val="22"/>
          <w:szCs w:val="22"/>
        </w:rPr>
      </w:pPr>
      <w:r w:rsidRPr="0098454C">
        <w:rPr>
          <w:rFonts w:ascii="Arial" w:hAnsi="Arial" w:cs="Arial"/>
          <w:b/>
          <w:sz w:val="22"/>
          <w:szCs w:val="22"/>
        </w:rPr>
        <w:t>Wyróżnienia: zestawy</w:t>
      </w:r>
      <w:r w:rsidRPr="0098454C">
        <w:rPr>
          <w:rFonts w:ascii="Arial" w:hAnsi="Arial" w:cs="Arial"/>
          <w:sz w:val="22"/>
          <w:szCs w:val="22"/>
        </w:rPr>
        <w:t xml:space="preserve"> promocyjne</w:t>
      </w:r>
      <w:r w:rsidR="008155A2" w:rsidRPr="0098454C">
        <w:rPr>
          <w:rFonts w:ascii="Arial" w:hAnsi="Arial" w:cs="Arial"/>
          <w:sz w:val="22"/>
          <w:szCs w:val="22"/>
        </w:rPr>
        <w:t xml:space="preserve"> z logotypem „Lubelskie. Smakuj życie!</w:t>
      </w:r>
    </w:p>
    <w:p w14:paraId="4BD23B50" w14:textId="77777777" w:rsidR="00931EB8" w:rsidRDefault="00931EB8" w:rsidP="004B6FDC">
      <w:pPr>
        <w:pStyle w:val="Tekstpodstawowywcity"/>
        <w:spacing w:line="276" w:lineRule="auto"/>
        <w:ind w:left="567"/>
        <w:rPr>
          <w:rFonts w:ascii="Arial" w:hAnsi="Arial" w:cs="Arial"/>
          <w:sz w:val="22"/>
          <w:szCs w:val="22"/>
        </w:rPr>
      </w:pPr>
    </w:p>
    <w:p w14:paraId="1F028835" w14:textId="7C5C7204" w:rsidR="00B672AE" w:rsidRDefault="008155A2" w:rsidP="00D87E2D">
      <w:pPr>
        <w:numPr>
          <w:ilvl w:val="0"/>
          <w:numId w:val="10"/>
        </w:numPr>
        <w:spacing w:after="3" w:line="385" w:lineRule="auto"/>
        <w:ind w:left="284" w:right="-12" w:hanging="284"/>
      </w:pPr>
      <w:r>
        <w:t xml:space="preserve">Wręczenie nagród i wyróżnień nastąpi podczas uroczystej Gali. Informacje o </w:t>
      </w:r>
      <w:r w:rsidR="00230281">
        <w:t xml:space="preserve">terminie </w:t>
      </w:r>
      <w:r w:rsidR="008E37B3">
        <w:br/>
      </w:r>
      <w:r w:rsidR="00230281">
        <w:t>i</w:t>
      </w:r>
      <w:r>
        <w:t xml:space="preserve"> miejscu Gali zamieszczone będą na stronie internetowej Organizatora: </w:t>
      </w:r>
      <w:hyperlink r:id="rId14">
        <w:r>
          <w:rPr>
            <w:color w:val="0000FF"/>
            <w:u w:val="single" w:color="0000FF"/>
          </w:rPr>
          <w:t>www.promocja.lubelskie.pl</w:t>
        </w:r>
      </w:hyperlink>
      <w:hyperlink r:id="rId15">
        <w:r>
          <w:t>.</w:t>
        </w:r>
      </w:hyperlink>
      <w:r>
        <w:t xml:space="preserve"> Laureaci i osoby wyróżnione otrzymają informację od Organizatora o terminie i miejscu </w:t>
      </w:r>
      <w:r w:rsidR="00230281">
        <w:t>Gali pocztą</w:t>
      </w:r>
      <w:r>
        <w:t xml:space="preserve"> elektroniczną lub telefonicznie.</w:t>
      </w:r>
    </w:p>
    <w:p w14:paraId="7EF82F95" w14:textId="77777777" w:rsidR="00324685" w:rsidRDefault="008155A2" w:rsidP="003416DB">
      <w:pPr>
        <w:numPr>
          <w:ilvl w:val="0"/>
          <w:numId w:val="10"/>
        </w:numPr>
        <w:spacing w:after="3" w:line="385" w:lineRule="auto"/>
        <w:ind w:left="284" w:right="-12" w:hanging="284"/>
        <w:jc w:val="left"/>
      </w:pPr>
      <w:r>
        <w:lastRenderedPageBreak/>
        <w:t xml:space="preserve">Komisji konkursowa może przyznać maksymalnie po 5 wyróżnień w każdej </w:t>
      </w:r>
      <w:r w:rsidR="00230281">
        <w:t>kategorii.</w:t>
      </w:r>
      <w:r>
        <w:t xml:space="preserve"> </w:t>
      </w:r>
    </w:p>
    <w:p w14:paraId="325C687C" w14:textId="4DCF7E19" w:rsidR="00B672AE" w:rsidRDefault="008155A2" w:rsidP="00324685">
      <w:pPr>
        <w:numPr>
          <w:ilvl w:val="0"/>
          <w:numId w:val="10"/>
        </w:numPr>
        <w:spacing w:after="3" w:line="385" w:lineRule="auto"/>
        <w:ind w:left="284" w:right="-12" w:hanging="284"/>
      </w:pPr>
      <w:r>
        <w:t>W</w:t>
      </w:r>
      <w:r w:rsidR="00F86159">
        <w:t> </w:t>
      </w:r>
      <w:r>
        <w:t xml:space="preserve">związku z niezadowalającym poziomem prac Komisja konkursowa ma prawo </w:t>
      </w:r>
      <w:r w:rsidR="00230281">
        <w:t>nieprzyznania</w:t>
      </w:r>
      <w:r>
        <w:t xml:space="preserve"> wszystkich nagród w poszczególnych kategoriach</w:t>
      </w:r>
      <w:r w:rsidR="00230281">
        <w:t xml:space="preserve"> </w:t>
      </w:r>
      <w:r>
        <w:t>lub ich innego</w:t>
      </w:r>
      <w:r w:rsidR="00F86159">
        <w:t xml:space="preserve"> </w:t>
      </w:r>
      <w:r>
        <w:t>rozdysponowania. Patroni konkursu mogą przyznać także dodatkowe</w:t>
      </w:r>
      <w:r w:rsidR="00230281">
        <w:t xml:space="preserve"> </w:t>
      </w:r>
      <w:r>
        <w:t>nagrody.</w:t>
      </w:r>
    </w:p>
    <w:p w14:paraId="1E212D4C" w14:textId="79C5548C" w:rsidR="00B672AE" w:rsidRDefault="008155A2" w:rsidP="00181CDB">
      <w:pPr>
        <w:pStyle w:val="Nagwek1"/>
        <w:numPr>
          <w:ilvl w:val="0"/>
          <w:numId w:val="19"/>
        </w:numPr>
        <w:spacing w:before="240" w:after="120"/>
        <w:ind w:right="2"/>
      </w:pPr>
      <w:r>
        <w:t>Prawa autorskie</w:t>
      </w:r>
    </w:p>
    <w:p w14:paraId="79D384B0" w14:textId="2CA284CE" w:rsidR="00B672AE" w:rsidRDefault="008155A2" w:rsidP="005B524D">
      <w:pPr>
        <w:numPr>
          <w:ilvl w:val="0"/>
          <w:numId w:val="11"/>
        </w:numPr>
        <w:tabs>
          <w:tab w:val="left" w:pos="284"/>
        </w:tabs>
        <w:spacing w:after="3" w:line="385" w:lineRule="auto"/>
        <w:ind w:left="426" w:hanging="426"/>
      </w:pPr>
      <w:r>
        <w:t>Zgłoszenie zdjęć do konkursu nie ogranicza praw autorskich ich właściciela, który poprzez zgłoszenie udziela Organizatorowi konkursu zgody oraz licencji na bezpłatne</w:t>
      </w:r>
      <w:r w:rsidR="00091CD6">
        <w:t xml:space="preserve"> </w:t>
      </w:r>
      <w:r>
        <w:t>i</w:t>
      </w:r>
      <w:r w:rsidR="00091CD6">
        <w:t> </w:t>
      </w:r>
      <w:r>
        <w:t>bezterminowe wykorzystanie zgłoszonych w konkursie zdjęć we wszelkich materiałach</w:t>
      </w:r>
      <w:r w:rsidR="00E67220">
        <w:t> </w:t>
      </w:r>
      <w:r>
        <w:t>i</w:t>
      </w:r>
      <w:r w:rsidR="00091CD6">
        <w:t> </w:t>
      </w:r>
      <w:r>
        <w:t>działaniach informacyjnych i promocyjnych Województwa Lubelskiego, na</w:t>
      </w:r>
      <w:r w:rsidR="00091CD6">
        <w:t> </w:t>
      </w:r>
      <w:r>
        <w:t xml:space="preserve">warunkach </w:t>
      </w:r>
      <w:r w:rsidR="00230281">
        <w:t>określonych w</w:t>
      </w:r>
      <w:r>
        <w:t xml:space="preserve"> Regulaminie i oświadczeniu.</w:t>
      </w:r>
    </w:p>
    <w:p w14:paraId="42964A19" w14:textId="572A362A" w:rsidR="00B672AE" w:rsidRDefault="008155A2" w:rsidP="005B524D">
      <w:pPr>
        <w:numPr>
          <w:ilvl w:val="0"/>
          <w:numId w:val="11"/>
        </w:numPr>
        <w:tabs>
          <w:tab w:val="left" w:pos="284"/>
        </w:tabs>
        <w:spacing w:after="32" w:line="363" w:lineRule="auto"/>
        <w:ind w:left="426" w:hanging="426"/>
      </w:pPr>
      <w:r>
        <w:t>Organizator zastrzega sobie prawo do bezpłatnego prezentowania i publikacji fotografii konkursowych w celach informacyjnych i promocyjnych w mediach elektronicznych, wydawnictwach drukowanych, na nośnikach reklamy zewnętrznej, w wersji pierwotnej lub przetworzonej.</w:t>
      </w:r>
    </w:p>
    <w:p w14:paraId="5BFEA3A9" w14:textId="6E3F85F0" w:rsidR="00B672AE" w:rsidRDefault="008155A2" w:rsidP="005B524D">
      <w:pPr>
        <w:numPr>
          <w:ilvl w:val="0"/>
          <w:numId w:val="11"/>
        </w:numPr>
        <w:tabs>
          <w:tab w:val="left" w:pos="284"/>
        </w:tabs>
        <w:spacing w:line="378" w:lineRule="auto"/>
        <w:ind w:left="426" w:hanging="426"/>
      </w:pPr>
      <w:r>
        <w:t>Prawa autorskie do fotografii, które będą wykorzystywane do promocji województwa, pozostają własnością ich autorów. Z tego tytułu Organizator nie ponosi żadnej odpowiedzialności prawnej, a w razie skierowania przeciwko Organizatorowi roszczenia przez osobę trzecią ze względu na naruszenie jej praw autorskich, uczestnik konkursu ponosi odpowiedzialność cywilno-prawną z tytułu wad prawnych wykonanych fotografii.</w:t>
      </w:r>
    </w:p>
    <w:p w14:paraId="52D96F06" w14:textId="79F49181" w:rsidR="00B672AE" w:rsidRDefault="008155A2" w:rsidP="00181CDB">
      <w:pPr>
        <w:pStyle w:val="Nagwek2"/>
        <w:numPr>
          <w:ilvl w:val="0"/>
          <w:numId w:val="19"/>
        </w:numPr>
        <w:spacing w:before="240" w:after="120"/>
      </w:pPr>
      <w:r>
        <w:t>Postanowienia końcowe</w:t>
      </w:r>
    </w:p>
    <w:p w14:paraId="7A8510D8" w14:textId="6B8FAB6F" w:rsidR="00B672AE" w:rsidRDefault="008155A2" w:rsidP="0074458C">
      <w:pPr>
        <w:numPr>
          <w:ilvl w:val="0"/>
          <w:numId w:val="12"/>
        </w:numPr>
        <w:spacing w:line="389" w:lineRule="auto"/>
        <w:ind w:left="284" w:hanging="284"/>
      </w:pPr>
      <w:r>
        <w:t>Organizator zastrzega sobie prawo przerwania, zmiany lub przedłużenia terminu zakończenia konkursu w razie wystąpienia przyczyn od niego niezależnych.</w:t>
      </w:r>
    </w:p>
    <w:p w14:paraId="5DE41C3D" w14:textId="604FBA25" w:rsidR="00B672AE" w:rsidRDefault="008155A2" w:rsidP="0074458C">
      <w:pPr>
        <w:numPr>
          <w:ilvl w:val="0"/>
          <w:numId w:val="12"/>
        </w:numPr>
        <w:spacing w:line="394" w:lineRule="auto"/>
        <w:ind w:left="284" w:hanging="284"/>
      </w:pPr>
      <w:r>
        <w:t xml:space="preserve">Organizatorowi przysługuje prawo unieważnienia konkursu bez podania przyczyny oraz do </w:t>
      </w:r>
      <w:r w:rsidR="00230281">
        <w:t>niewyłaniania</w:t>
      </w:r>
      <w:r>
        <w:t xml:space="preserve"> zwycięzców.</w:t>
      </w:r>
    </w:p>
    <w:p w14:paraId="131C2E0C" w14:textId="507339C3" w:rsidR="00B672AE" w:rsidRDefault="008155A2" w:rsidP="0074458C">
      <w:pPr>
        <w:numPr>
          <w:ilvl w:val="0"/>
          <w:numId w:val="12"/>
        </w:numPr>
        <w:spacing w:line="393" w:lineRule="auto"/>
        <w:ind w:left="284" w:hanging="284"/>
      </w:pPr>
      <w:r>
        <w:t>Osoby, które nie spełnią któregokolwiek z wymogów określonych w niniejszym Regulaminie lub podadzą nieprawdziwe informacje, zostaną automatycznie wyłączone z</w:t>
      </w:r>
      <w:r w:rsidR="006E5930">
        <w:t> </w:t>
      </w:r>
      <w:r>
        <w:t>konkursu.</w:t>
      </w:r>
    </w:p>
    <w:p w14:paraId="16782BD7" w14:textId="701E953A" w:rsidR="00230281" w:rsidRDefault="008155A2" w:rsidP="0074458C">
      <w:pPr>
        <w:numPr>
          <w:ilvl w:val="0"/>
          <w:numId w:val="12"/>
        </w:numPr>
        <w:spacing w:line="359" w:lineRule="auto"/>
        <w:ind w:left="284" w:hanging="284"/>
      </w:pPr>
      <w:r>
        <w:t>Przystąpienie uczestnika do konkursu jest równoznaczne z akceptacją treści niniejszego Regulaminu.</w:t>
      </w:r>
    </w:p>
    <w:p w14:paraId="71841940" w14:textId="7F81A649" w:rsidR="00B672AE" w:rsidRPr="00B063E7" w:rsidRDefault="008155A2" w:rsidP="0074458C">
      <w:pPr>
        <w:pStyle w:val="Akapitzlist"/>
        <w:numPr>
          <w:ilvl w:val="0"/>
          <w:numId w:val="12"/>
        </w:numPr>
        <w:spacing w:line="360" w:lineRule="auto"/>
        <w:ind w:left="284" w:hanging="284"/>
        <w:rPr>
          <w:szCs w:val="22"/>
        </w:rPr>
      </w:pPr>
      <w:r>
        <w:t xml:space="preserve">Informacji o konkursie udzielają pracownicy Departamentu Promocji, Sportu i Turystyki Urzędu Marszałkowskiego Województwa Lubelskiego – Oddział Promocji </w:t>
      </w:r>
      <w:r w:rsidR="00230281">
        <w:t>Województwa i</w:t>
      </w:r>
      <w:r w:rsidR="007D609B">
        <w:t> </w:t>
      </w:r>
      <w:r>
        <w:t xml:space="preserve">Projektów Promocyjnych - tel. </w:t>
      </w:r>
      <w:r w:rsidR="00230281" w:rsidRPr="00230281">
        <w:rPr>
          <w:szCs w:val="22"/>
        </w:rPr>
        <w:t>tel. 81 4416781 lub 81 4416</w:t>
      </w:r>
      <w:r w:rsidR="009A5236">
        <w:rPr>
          <w:szCs w:val="22"/>
        </w:rPr>
        <w:t>766</w:t>
      </w:r>
      <w:r w:rsidR="00230281" w:rsidRPr="00230281">
        <w:rPr>
          <w:szCs w:val="22"/>
        </w:rPr>
        <w:t xml:space="preserve"> lub sekretariatu </w:t>
      </w:r>
      <w:r w:rsidR="009A5236">
        <w:rPr>
          <w:szCs w:val="22"/>
        </w:rPr>
        <w:br/>
      </w:r>
      <w:r w:rsidR="00230281" w:rsidRPr="00230281">
        <w:rPr>
          <w:szCs w:val="22"/>
        </w:rPr>
        <w:t>81 4416789, email: promocja@lubelskie.pl.</w:t>
      </w:r>
    </w:p>
    <w:sectPr w:rsidR="00B672AE" w:rsidRPr="00B063E7" w:rsidSect="00C731E9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423" w:right="1412" w:bottom="1507" w:left="1416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EDDDBA" w14:textId="77777777" w:rsidR="00BE6A9C" w:rsidRDefault="00BE6A9C" w:rsidP="00C731E9">
      <w:pPr>
        <w:spacing w:after="0" w:line="240" w:lineRule="auto"/>
      </w:pPr>
      <w:r>
        <w:separator/>
      </w:r>
    </w:p>
  </w:endnote>
  <w:endnote w:type="continuationSeparator" w:id="0">
    <w:p w14:paraId="30D08D40" w14:textId="77777777" w:rsidR="00BE6A9C" w:rsidRDefault="00BE6A9C" w:rsidP="00C731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B0205" w14:textId="77777777" w:rsidR="00931EB8" w:rsidRDefault="00931EB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8F4A2" w14:textId="3ED2E856" w:rsidR="00181CDB" w:rsidRPr="00181CDB" w:rsidRDefault="00181CDB" w:rsidP="00181CDB">
    <w:pPr>
      <w:pStyle w:val="Stopka"/>
      <w:jc w:val="center"/>
      <w:rPr>
        <w:sz w:val="20"/>
        <w:szCs w:val="20"/>
      </w:rPr>
    </w:pPr>
    <w:r w:rsidRPr="00181CDB">
      <w:rPr>
        <w:sz w:val="20"/>
        <w:szCs w:val="20"/>
      </w:rPr>
      <w:t xml:space="preserve">Regulamin XV Edycji Ogólnopolskiego Konkursu Fotograficznego </w:t>
    </w:r>
    <w:r w:rsidRPr="00181CDB">
      <w:rPr>
        <w:i/>
        <w:sz w:val="20"/>
        <w:szCs w:val="20"/>
      </w:rPr>
      <w:t>„</w:t>
    </w:r>
    <w:r w:rsidRPr="00181CDB">
      <w:rPr>
        <w:i/>
        <w:iCs/>
        <w:sz w:val="20"/>
        <w:szCs w:val="20"/>
      </w:rPr>
      <w:t>Lubelskie Smakuj Życie!”</w:t>
    </w:r>
  </w:p>
  <w:sdt>
    <w:sdtPr>
      <w:id w:val="1344436726"/>
      <w:docPartObj>
        <w:docPartGallery w:val="Page Numbers (Bottom of Page)"/>
        <w:docPartUnique/>
      </w:docPartObj>
    </w:sdtPr>
    <w:sdtEndPr/>
    <w:sdtContent>
      <w:p w14:paraId="240F4EF3" w14:textId="49E3E304" w:rsidR="00181CDB" w:rsidRDefault="00181CD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D26B6" w14:textId="77777777" w:rsidR="00931EB8" w:rsidRDefault="00931EB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1F770E" w14:textId="77777777" w:rsidR="00BE6A9C" w:rsidRDefault="00BE6A9C" w:rsidP="00C731E9">
      <w:pPr>
        <w:spacing w:after="0" w:line="240" w:lineRule="auto"/>
      </w:pPr>
      <w:r>
        <w:separator/>
      </w:r>
    </w:p>
  </w:footnote>
  <w:footnote w:type="continuationSeparator" w:id="0">
    <w:p w14:paraId="2895A03B" w14:textId="77777777" w:rsidR="00BE6A9C" w:rsidRDefault="00BE6A9C" w:rsidP="00C731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52BF6" w14:textId="77777777" w:rsidR="00931EB8" w:rsidRDefault="00931EB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AF2B0" w14:textId="77777777" w:rsidR="00181CDB" w:rsidRPr="00181CDB" w:rsidRDefault="00181CDB" w:rsidP="00181CDB">
    <w:pPr>
      <w:pStyle w:val="Nagwek"/>
      <w:ind w:left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A3318" w14:textId="77777777" w:rsidR="00931EB8" w:rsidRDefault="00931EB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769FB"/>
    <w:multiLevelType w:val="hybridMultilevel"/>
    <w:tmpl w:val="AEEE5610"/>
    <w:lvl w:ilvl="0" w:tplc="91C6E6E2">
      <w:start w:val="1"/>
      <w:numFmt w:val="upperRoman"/>
      <w:lvlText w:val="%1"/>
      <w:lvlJc w:val="left"/>
      <w:pPr>
        <w:ind w:left="720" w:hanging="360"/>
      </w:pPr>
      <w:rPr>
        <w:rFonts w:ascii="Arial" w:eastAsia="Arial" w:hAnsi="Arial" w:cs="Arial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0035E"/>
    <w:multiLevelType w:val="hybridMultilevel"/>
    <w:tmpl w:val="34EEF838"/>
    <w:lvl w:ilvl="0" w:tplc="47E69E94">
      <w:start w:val="1"/>
      <w:numFmt w:val="decimal"/>
      <w:lvlText w:val="%1.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094A8F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7D4F42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CE6338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2A8DFC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E0CAB9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8AEDA2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ADCCB0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736FE8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D5C255A"/>
    <w:multiLevelType w:val="hybridMultilevel"/>
    <w:tmpl w:val="63228DD8"/>
    <w:lvl w:ilvl="0" w:tplc="0415001B">
      <w:start w:val="1"/>
      <w:numFmt w:val="low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D92726"/>
    <w:multiLevelType w:val="hybridMultilevel"/>
    <w:tmpl w:val="186A11E2"/>
    <w:lvl w:ilvl="0" w:tplc="7794046C">
      <w:start w:val="1"/>
      <w:numFmt w:val="lowerLetter"/>
      <w:lvlText w:val="%1)"/>
      <w:lvlJc w:val="left"/>
      <w:pPr>
        <w:ind w:left="3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4E8429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B7229C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468244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F940AE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7C4E80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F8C669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C1EDB1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8E0B68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7EF2F82"/>
    <w:multiLevelType w:val="hybridMultilevel"/>
    <w:tmpl w:val="8AEE7330"/>
    <w:lvl w:ilvl="0" w:tplc="88743178">
      <w:start w:val="2"/>
      <w:numFmt w:val="decimal"/>
      <w:lvlText w:val="%1.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09659AC">
      <w:start w:val="1"/>
      <w:numFmt w:val="lowerLetter"/>
      <w:lvlText w:val="%2"/>
      <w:lvlJc w:val="left"/>
      <w:pPr>
        <w:ind w:left="11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C42728">
      <w:start w:val="1"/>
      <w:numFmt w:val="lowerRoman"/>
      <w:lvlText w:val="%3"/>
      <w:lvlJc w:val="left"/>
      <w:pPr>
        <w:ind w:left="18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072DFBA">
      <w:start w:val="1"/>
      <w:numFmt w:val="decimal"/>
      <w:lvlText w:val="%4"/>
      <w:lvlJc w:val="left"/>
      <w:pPr>
        <w:ind w:left="25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6A65872">
      <w:start w:val="1"/>
      <w:numFmt w:val="lowerLetter"/>
      <w:lvlText w:val="%5"/>
      <w:lvlJc w:val="left"/>
      <w:pPr>
        <w:ind w:left="32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93647AA">
      <w:start w:val="1"/>
      <w:numFmt w:val="lowerRoman"/>
      <w:lvlText w:val="%6"/>
      <w:lvlJc w:val="left"/>
      <w:pPr>
        <w:ind w:left="39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32AB1CE">
      <w:start w:val="1"/>
      <w:numFmt w:val="decimal"/>
      <w:lvlText w:val="%7"/>
      <w:lvlJc w:val="left"/>
      <w:pPr>
        <w:ind w:left="47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C7E9740">
      <w:start w:val="1"/>
      <w:numFmt w:val="lowerLetter"/>
      <w:lvlText w:val="%8"/>
      <w:lvlJc w:val="left"/>
      <w:pPr>
        <w:ind w:left="5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BEE5E4">
      <w:start w:val="1"/>
      <w:numFmt w:val="lowerRoman"/>
      <w:lvlText w:val="%9"/>
      <w:lvlJc w:val="left"/>
      <w:pPr>
        <w:ind w:left="61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8A035A0"/>
    <w:multiLevelType w:val="hybridMultilevel"/>
    <w:tmpl w:val="CFC8BCBE"/>
    <w:lvl w:ilvl="0" w:tplc="7BCCBC64">
      <w:start w:val="1"/>
      <w:numFmt w:val="decimal"/>
      <w:lvlText w:val="%1.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7B2872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C26FE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83C308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EDC21A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10C029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1442D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FCAF93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1EE865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B1327DD"/>
    <w:multiLevelType w:val="hybridMultilevel"/>
    <w:tmpl w:val="F5DEE2CA"/>
    <w:lvl w:ilvl="0" w:tplc="E508070E">
      <w:start w:val="1"/>
      <w:numFmt w:val="decimal"/>
      <w:lvlText w:val="%1.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2C7D4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EF8391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8746CC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CCD67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06999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716776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00CA13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D84BDD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57C089B"/>
    <w:multiLevelType w:val="hybridMultilevel"/>
    <w:tmpl w:val="BFB65D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4A63A1"/>
    <w:multiLevelType w:val="hybridMultilevel"/>
    <w:tmpl w:val="CDD4EBA6"/>
    <w:lvl w:ilvl="0" w:tplc="EAAC7AFA">
      <w:start w:val="1"/>
      <w:numFmt w:val="decimal"/>
      <w:lvlText w:val="%1."/>
      <w:lvlJc w:val="left"/>
      <w:pPr>
        <w:ind w:left="2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53E7E4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4F6027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95E886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B58594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DDE98C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C24C45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61AFFD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9F6A4E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207440D"/>
    <w:multiLevelType w:val="hybridMultilevel"/>
    <w:tmpl w:val="E41A5420"/>
    <w:lvl w:ilvl="0" w:tplc="C11CF3A6">
      <w:start w:val="1"/>
      <w:numFmt w:val="decimal"/>
      <w:lvlText w:val="%1.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428E0A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16CE0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ADC81B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430ED7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2C45D6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E38F32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90A409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5C2CE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C824B0B"/>
    <w:multiLevelType w:val="hybridMultilevel"/>
    <w:tmpl w:val="99445DD8"/>
    <w:lvl w:ilvl="0" w:tplc="860C2200">
      <w:start w:val="1"/>
      <w:numFmt w:val="decimal"/>
      <w:lvlText w:val="§ %1."/>
      <w:lvlJc w:val="left"/>
      <w:pPr>
        <w:ind w:left="720" w:hanging="360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8231FE"/>
    <w:multiLevelType w:val="hybridMultilevel"/>
    <w:tmpl w:val="989C0436"/>
    <w:lvl w:ilvl="0" w:tplc="9E0A6272">
      <w:start w:val="1"/>
      <w:numFmt w:val="upperRoman"/>
      <w:lvlText w:val="%1"/>
      <w:lvlJc w:val="left"/>
      <w:pPr>
        <w:ind w:left="24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91092E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45C8FB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7B0FBD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3C4E3C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ACA79C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E42C89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E74136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5E44D6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C817A3E"/>
    <w:multiLevelType w:val="hybridMultilevel"/>
    <w:tmpl w:val="BE38235A"/>
    <w:lvl w:ilvl="0" w:tplc="47E69E94">
      <w:start w:val="1"/>
      <w:numFmt w:val="decimal"/>
      <w:lvlText w:val="%1."/>
      <w:lvlJc w:val="left"/>
      <w:pPr>
        <w:ind w:left="705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3" w15:restartNumberingAfterBreak="0">
    <w:nsid w:val="605E5467"/>
    <w:multiLevelType w:val="hybridMultilevel"/>
    <w:tmpl w:val="756A011A"/>
    <w:lvl w:ilvl="0" w:tplc="91C6E6E2">
      <w:start w:val="1"/>
      <w:numFmt w:val="upperRoman"/>
      <w:lvlText w:val="%1"/>
      <w:lvlJc w:val="left"/>
      <w:pPr>
        <w:ind w:left="720" w:hanging="360"/>
      </w:pPr>
      <w:rPr>
        <w:rFonts w:ascii="Arial" w:eastAsia="Arial" w:hAnsi="Arial" w:cs="Arial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582F69"/>
    <w:multiLevelType w:val="hybridMultilevel"/>
    <w:tmpl w:val="CCF2DE90"/>
    <w:lvl w:ilvl="0" w:tplc="CD62BB14">
      <w:start w:val="1"/>
      <w:numFmt w:val="upperRoman"/>
      <w:lvlText w:val="%1"/>
      <w:lvlJc w:val="left"/>
      <w:pPr>
        <w:ind w:left="24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6C57F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FF215C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2BAB2B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B905FC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7E20C8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C68DFF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128307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34EAE3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4CD6000"/>
    <w:multiLevelType w:val="hybridMultilevel"/>
    <w:tmpl w:val="520E4786"/>
    <w:lvl w:ilvl="0" w:tplc="4DD42BA4">
      <w:start w:val="1"/>
      <w:numFmt w:val="decimal"/>
      <w:lvlText w:val="%1.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16E64E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166C8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D4AE42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1843A7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82662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CE8614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004B82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9E491A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59019AE"/>
    <w:multiLevelType w:val="hybridMultilevel"/>
    <w:tmpl w:val="8A6A8A3C"/>
    <w:lvl w:ilvl="0" w:tplc="29B0906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1500CC"/>
    <w:multiLevelType w:val="hybridMultilevel"/>
    <w:tmpl w:val="7846A8A6"/>
    <w:lvl w:ilvl="0" w:tplc="824ADF02">
      <w:start w:val="1"/>
      <w:numFmt w:val="decimal"/>
      <w:lvlText w:val="%1."/>
      <w:lvlJc w:val="left"/>
      <w:pPr>
        <w:ind w:left="2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FCB78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4707CB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B0214D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8C445C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E9AE06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B2002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B2AE0C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432EF0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6726D74"/>
    <w:multiLevelType w:val="hybridMultilevel"/>
    <w:tmpl w:val="B5F882A0"/>
    <w:lvl w:ilvl="0" w:tplc="CD62AB02">
      <w:start w:val="1"/>
      <w:numFmt w:val="upperRoman"/>
      <w:lvlText w:val="%1"/>
      <w:lvlJc w:val="left"/>
      <w:pPr>
        <w:ind w:left="24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6AAB13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C8650F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964DF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9EC13F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4CB8B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FE76C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778D94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66D8B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A063B4A"/>
    <w:multiLevelType w:val="hybridMultilevel"/>
    <w:tmpl w:val="1A325BD6"/>
    <w:lvl w:ilvl="0" w:tplc="04150017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F31E08"/>
    <w:multiLevelType w:val="hybridMultilevel"/>
    <w:tmpl w:val="7BB8B5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446410">
    <w:abstractNumId w:val="15"/>
  </w:num>
  <w:num w:numId="2" w16cid:durableId="921569256">
    <w:abstractNumId w:val="3"/>
  </w:num>
  <w:num w:numId="3" w16cid:durableId="1375539926">
    <w:abstractNumId w:val="1"/>
  </w:num>
  <w:num w:numId="4" w16cid:durableId="278412756">
    <w:abstractNumId w:val="8"/>
  </w:num>
  <w:num w:numId="5" w16cid:durableId="407384856">
    <w:abstractNumId w:val="5"/>
  </w:num>
  <w:num w:numId="6" w16cid:durableId="1425107194">
    <w:abstractNumId w:val="17"/>
  </w:num>
  <w:num w:numId="7" w16cid:durableId="423888500">
    <w:abstractNumId w:val="18"/>
  </w:num>
  <w:num w:numId="8" w16cid:durableId="958756956">
    <w:abstractNumId w:val="14"/>
  </w:num>
  <w:num w:numId="9" w16cid:durableId="1427578983">
    <w:abstractNumId w:val="11"/>
  </w:num>
  <w:num w:numId="10" w16cid:durableId="338125116">
    <w:abstractNumId w:val="4"/>
  </w:num>
  <w:num w:numId="11" w16cid:durableId="48573689">
    <w:abstractNumId w:val="6"/>
  </w:num>
  <w:num w:numId="12" w16cid:durableId="792794480">
    <w:abstractNumId w:val="9"/>
  </w:num>
  <w:num w:numId="13" w16cid:durableId="354773361">
    <w:abstractNumId w:val="19"/>
  </w:num>
  <w:num w:numId="14" w16cid:durableId="220796726">
    <w:abstractNumId w:val="16"/>
  </w:num>
  <w:num w:numId="15" w16cid:durableId="53815164">
    <w:abstractNumId w:val="20"/>
  </w:num>
  <w:num w:numId="16" w16cid:durableId="624586028">
    <w:abstractNumId w:val="2"/>
  </w:num>
  <w:num w:numId="17" w16cid:durableId="287472715">
    <w:abstractNumId w:val="0"/>
  </w:num>
  <w:num w:numId="18" w16cid:durableId="1574049181">
    <w:abstractNumId w:val="13"/>
  </w:num>
  <w:num w:numId="19" w16cid:durableId="936795577">
    <w:abstractNumId w:val="10"/>
  </w:num>
  <w:num w:numId="20" w16cid:durableId="1139612868">
    <w:abstractNumId w:val="7"/>
  </w:num>
  <w:num w:numId="21" w16cid:durableId="30608345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45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72AE"/>
    <w:rsid w:val="00011164"/>
    <w:rsid w:val="000907FB"/>
    <w:rsid w:val="00091CD6"/>
    <w:rsid w:val="000E63D1"/>
    <w:rsid w:val="0011059E"/>
    <w:rsid w:val="00181CDB"/>
    <w:rsid w:val="00183563"/>
    <w:rsid w:val="001E5E88"/>
    <w:rsid w:val="001F0892"/>
    <w:rsid w:val="001F59FD"/>
    <w:rsid w:val="002056FB"/>
    <w:rsid w:val="00230281"/>
    <w:rsid w:val="002335A0"/>
    <w:rsid w:val="00241442"/>
    <w:rsid w:val="002B5B4E"/>
    <w:rsid w:val="002F0E05"/>
    <w:rsid w:val="002F21AF"/>
    <w:rsid w:val="0031147A"/>
    <w:rsid w:val="003234E1"/>
    <w:rsid w:val="00324685"/>
    <w:rsid w:val="00332CD2"/>
    <w:rsid w:val="003416DB"/>
    <w:rsid w:val="00341B05"/>
    <w:rsid w:val="0034696E"/>
    <w:rsid w:val="003B0EAD"/>
    <w:rsid w:val="003B5262"/>
    <w:rsid w:val="003C1193"/>
    <w:rsid w:val="003E00F3"/>
    <w:rsid w:val="003E712E"/>
    <w:rsid w:val="004811C3"/>
    <w:rsid w:val="004B6FDC"/>
    <w:rsid w:val="004D4815"/>
    <w:rsid w:val="004E1DA9"/>
    <w:rsid w:val="005432E4"/>
    <w:rsid w:val="00547542"/>
    <w:rsid w:val="005555F7"/>
    <w:rsid w:val="00575952"/>
    <w:rsid w:val="005A2B6D"/>
    <w:rsid w:val="005B524D"/>
    <w:rsid w:val="005F665C"/>
    <w:rsid w:val="00601036"/>
    <w:rsid w:val="00651A0C"/>
    <w:rsid w:val="00654C89"/>
    <w:rsid w:val="006C22BE"/>
    <w:rsid w:val="006E5930"/>
    <w:rsid w:val="006E7D34"/>
    <w:rsid w:val="0073689D"/>
    <w:rsid w:val="00740BC8"/>
    <w:rsid w:val="0074458C"/>
    <w:rsid w:val="0075237E"/>
    <w:rsid w:val="007B3F2A"/>
    <w:rsid w:val="007B7EB3"/>
    <w:rsid w:val="007C0670"/>
    <w:rsid w:val="007D609B"/>
    <w:rsid w:val="008155A2"/>
    <w:rsid w:val="0088032D"/>
    <w:rsid w:val="008D4C33"/>
    <w:rsid w:val="008E37B3"/>
    <w:rsid w:val="00920056"/>
    <w:rsid w:val="0092243A"/>
    <w:rsid w:val="00931EB8"/>
    <w:rsid w:val="00941A57"/>
    <w:rsid w:val="00957BB8"/>
    <w:rsid w:val="0098454C"/>
    <w:rsid w:val="009A5236"/>
    <w:rsid w:val="009C1E15"/>
    <w:rsid w:val="00A07B76"/>
    <w:rsid w:val="00A118B7"/>
    <w:rsid w:val="00A123CE"/>
    <w:rsid w:val="00A24701"/>
    <w:rsid w:val="00A67A31"/>
    <w:rsid w:val="00AB1E1D"/>
    <w:rsid w:val="00AE7A68"/>
    <w:rsid w:val="00B063E7"/>
    <w:rsid w:val="00B672AE"/>
    <w:rsid w:val="00BC1228"/>
    <w:rsid w:val="00BE6A9C"/>
    <w:rsid w:val="00C51EF3"/>
    <w:rsid w:val="00C731E9"/>
    <w:rsid w:val="00D25708"/>
    <w:rsid w:val="00D26D45"/>
    <w:rsid w:val="00D63034"/>
    <w:rsid w:val="00D7523C"/>
    <w:rsid w:val="00D82747"/>
    <w:rsid w:val="00D82CC3"/>
    <w:rsid w:val="00D87E2D"/>
    <w:rsid w:val="00DB5420"/>
    <w:rsid w:val="00E42A95"/>
    <w:rsid w:val="00E471CA"/>
    <w:rsid w:val="00E67220"/>
    <w:rsid w:val="00ED5FE7"/>
    <w:rsid w:val="00EE1A2C"/>
    <w:rsid w:val="00EF0A4A"/>
    <w:rsid w:val="00F86159"/>
    <w:rsid w:val="00F979E3"/>
    <w:rsid w:val="00FC6B2A"/>
    <w:rsid w:val="00FF6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E62B1E"/>
  <w15:docId w15:val="{4795165D-74F4-410B-8EC1-ADDA33120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4" w:line="259" w:lineRule="auto"/>
      <w:ind w:left="10" w:hanging="10"/>
      <w:jc w:val="both"/>
    </w:pPr>
    <w:rPr>
      <w:rFonts w:ascii="Arial" w:eastAsia="Arial" w:hAnsi="Arial" w:cs="Arial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43" w:line="259" w:lineRule="auto"/>
      <w:ind w:left="10" w:right="8" w:hanging="10"/>
      <w:jc w:val="center"/>
      <w:outlineLvl w:val="0"/>
    </w:pPr>
    <w:rPr>
      <w:rFonts w:ascii="Arial" w:eastAsia="Arial" w:hAnsi="Arial" w:cs="Arial"/>
      <w:b/>
      <w:color w:val="000000"/>
      <w:sz w:val="2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B5B4E"/>
    <w:pPr>
      <w:keepNext/>
      <w:keepLines/>
      <w:spacing w:before="40" w:after="0"/>
      <w:jc w:val="center"/>
      <w:outlineLvl w:val="1"/>
    </w:pPr>
    <w:rPr>
      <w:rFonts w:eastAsiaTheme="majorEastAsia" w:cstheme="majorBidi"/>
      <w:b/>
      <w:color w:val="000000" w:themeColor="text1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Arial" w:eastAsia="Arial" w:hAnsi="Arial" w:cs="Arial"/>
      <w:b/>
      <w:color w:val="000000"/>
      <w:sz w:val="22"/>
    </w:rPr>
  </w:style>
  <w:style w:type="paragraph" w:styleId="Akapitzlist">
    <w:name w:val="List Paragraph"/>
    <w:basedOn w:val="Normalny"/>
    <w:uiPriority w:val="34"/>
    <w:qFormat/>
    <w:rsid w:val="00C51EF3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rsid w:val="0098454C"/>
    <w:pPr>
      <w:spacing w:after="0" w:line="360" w:lineRule="auto"/>
      <w:ind w:left="540" w:firstLine="0"/>
    </w:pPr>
    <w:rPr>
      <w:rFonts w:ascii="Times New Roman" w:eastAsia="Times New Roman" w:hAnsi="Times New Roman" w:cs="Times New Roman"/>
      <w:color w:val="auto"/>
      <w:kern w:val="0"/>
      <w:sz w:val="24"/>
      <w14:ligatures w14:val="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98454C"/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rsid w:val="002B5B4E"/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Nagwek">
    <w:name w:val="header"/>
    <w:basedOn w:val="Normalny"/>
    <w:link w:val="NagwekZnak"/>
    <w:uiPriority w:val="99"/>
    <w:unhideWhenUsed/>
    <w:rsid w:val="00C731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731E9"/>
    <w:rPr>
      <w:rFonts w:ascii="Arial" w:eastAsia="Arial" w:hAnsi="Arial" w:cs="Arial"/>
      <w:color w:val="000000"/>
      <w:sz w:val="22"/>
    </w:rPr>
  </w:style>
  <w:style w:type="paragraph" w:styleId="Stopka">
    <w:name w:val="footer"/>
    <w:basedOn w:val="Normalny"/>
    <w:link w:val="StopkaZnak"/>
    <w:uiPriority w:val="99"/>
    <w:unhideWhenUsed/>
    <w:rsid w:val="00C731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731E9"/>
    <w:rPr>
      <w:rFonts w:ascii="Arial" w:eastAsia="Arial" w:hAnsi="Arial" w:cs="Arial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mocja.lubelskie.pl/" TargetMode="External"/><Relationship Id="rId13" Type="http://schemas.openxmlformats.org/officeDocument/2006/relationships/hyperlink" Target="http://www.promocja.pl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hyperlink" Target="http://www.promocja.pl/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romocja.pl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promocja.pl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promocja.lubelskie.pl/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://www.promocja.lubelskie.pl/" TargetMode="External"/><Relationship Id="rId14" Type="http://schemas.openxmlformats.org/officeDocument/2006/relationships/hyperlink" Target="http://www.promocja.pl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FE956A-FFC3-4C88-BB54-8FE5B6513AD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1205</Words>
  <Characters>7233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konkursu fotograficznego Lubelskie smakuj życie</dc:title>
  <dc:subject/>
  <dc:creator>Adam Niedbał</dc:creator>
  <cp:keywords/>
  <cp:lastModifiedBy>Tomasz Chachaj</cp:lastModifiedBy>
  <cp:revision>7</cp:revision>
  <cp:lastPrinted>2026-06-25T11:52:00Z</cp:lastPrinted>
  <dcterms:created xsi:type="dcterms:W3CDTF">2026-05-26T06:42:00Z</dcterms:created>
  <dcterms:modified xsi:type="dcterms:W3CDTF">2026-06-25T11:54:00Z</dcterms:modified>
</cp:coreProperties>
</file>