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4A898C" w14:textId="330CA163" w:rsidR="00D61047" w:rsidRPr="003D02A0" w:rsidRDefault="00D61047" w:rsidP="003D02A0">
      <w:pPr>
        <w:pStyle w:val="Nagwek1"/>
        <w:spacing w:after="240"/>
        <w:jc w:val="center"/>
        <w:rPr>
          <w:rFonts w:ascii="Arial" w:hAnsi="Arial" w:cs="Arial"/>
          <w:color w:val="000000" w:themeColor="text1"/>
          <w:sz w:val="28"/>
          <w:szCs w:val="28"/>
        </w:rPr>
      </w:pPr>
      <w:r w:rsidRPr="003D02A0">
        <w:rPr>
          <w:rFonts w:ascii="Arial" w:hAnsi="Arial" w:cs="Arial"/>
          <w:color w:val="000000" w:themeColor="text1"/>
          <w:sz w:val="28"/>
          <w:szCs w:val="28"/>
        </w:rPr>
        <w:t>Regulamin powoływania członków Rady Działalności Pożytku Publicznego Województwa Lubelskiego</w:t>
      </w:r>
    </w:p>
    <w:p w14:paraId="698BB6EB" w14:textId="656F98FD" w:rsidR="00D61047" w:rsidRPr="00CA4693" w:rsidRDefault="00D61047" w:rsidP="009C4996">
      <w:pPr>
        <w:pStyle w:val="Akapitzlist"/>
        <w:numPr>
          <w:ilvl w:val="0"/>
          <w:numId w:val="38"/>
        </w:numPr>
        <w:spacing w:after="0" w:line="276" w:lineRule="auto"/>
        <w:ind w:left="0" w:firstLine="340"/>
        <w:jc w:val="both"/>
        <w:rPr>
          <w:rFonts w:ascii="Arial" w:hAnsi="Arial" w:cs="Arial"/>
          <w:sz w:val="22"/>
          <w:szCs w:val="22"/>
        </w:rPr>
      </w:pPr>
      <w:r w:rsidRPr="00CA4693">
        <w:rPr>
          <w:rFonts w:ascii="Arial" w:hAnsi="Arial" w:cs="Arial"/>
          <w:sz w:val="22"/>
          <w:szCs w:val="22"/>
        </w:rPr>
        <w:t xml:space="preserve">1. Ilekroć w niniejszym Regulaminie jest mowa o: </w:t>
      </w:r>
    </w:p>
    <w:p w14:paraId="487499AD" w14:textId="5BB6B5B0" w:rsidR="005A6B31" w:rsidRDefault="00D61047" w:rsidP="006078B3">
      <w:pPr>
        <w:pStyle w:val="Akapitzlist"/>
        <w:numPr>
          <w:ilvl w:val="0"/>
          <w:numId w:val="51"/>
        </w:numPr>
        <w:spacing w:after="0" w:line="276" w:lineRule="auto"/>
        <w:ind w:left="340" w:hanging="340"/>
        <w:contextualSpacing w:val="0"/>
        <w:jc w:val="both"/>
        <w:rPr>
          <w:rFonts w:ascii="Arial" w:hAnsi="Arial" w:cs="Arial"/>
          <w:sz w:val="22"/>
          <w:szCs w:val="22"/>
        </w:rPr>
      </w:pPr>
      <w:r w:rsidRPr="005A6B31">
        <w:rPr>
          <w:rFonts w:ascii="Arial" w:hAnsi="Arial" w:cs="Arial"/>
          <w:sz w:val="22"/>
          <w:szCs w:val="22"/>
        </w:rPr>
        <w:t xml:space="preserve">Ustawie – należy przez to rozumieć ustawę z dnia 24 kwietnia 2003 roku o działalności pożytku publicznego i o wolontariacie; </w:t>
      </w:r>
    </w:p>
    <w:p w14:paraId="63E2C187" w14:textId="77777777" w:rsidR="005A6B31" w:rsidRDefault="00D61047" w:rsidP="00642497">
      <w:pPr>
        <w:pStyle w:val="Akapitzlist"/>
        <w:numPr>
          <w:ilvl w:val="0"/>
          <w:numId w:val="51"/>
        </w:numPr>
        <w:spacing w:after="0" w:line="276" w:lineRule="auto"/>
        <w:ind w:left="0" w:firstLine="0"/>
        <w:jc w:val="both"/>
        <w:rPr>
          <w:rFonts w:ascii="Arial" w:hAnsi="Arial" w:cs="Arial"/>
          <w:sz w:val="22"/>
          <w:szCs w:val="22"/>
        </w:rPr>
      </w:pPr>
      <w:r w:rsidRPr="005A6B31">
        <w:rPr>
          <w:rFonts w:ascii="Arial" w:hAnsi="Arial" w:cs="Arial"/>
          <w:sz w:val="22"/>
          <w:szCs w:val="22"/>
        </w:rPr>
        <w:t xml:space="preserve">Wojewodzie – należy przez to rozumieć Wojewodę Lubelskiego; </w:t>
      </w:r>
    </w:p>
    <w:p w14:paraId="7B4E5D67" w14:textId="77777777" w:rsidR="005A6B31" w:rsidRDefault="00D61047" w:rsidP="007005B7">
      <w:pPr>
        <w:pStyle w:val="Akapitzlist"/>
        <w:numPr>
          <w:ilvl w:val="0"/>
          <w:numId w:val="51"/>
        </w:numPr>
        <w:spacing w:after="0" w:line="276" w:lineRule="auto"/>
        <w:ind w:left="0" w:firstLine="0"/>
        <w:jc w:val="both"/>
        <w:rPr>
          <w:rFonts w:ascii="Arial" w:hAnsi="Arial" w:cs="Arial"/>
          <w:sz w:val="22"/>
          <w:szCs w:val="22"/>
        </w:rPr>
      </w:pPr>
      <w:r w:rsidRPr="005A6B31">
        <w:rPr>
          <w:rFonts w:ascii="Arial" w:hAnsi="Arial" w:cs="Arial"/>
          <w:sz w:val="22"/>
          <w:szCs w:val="22"/>
        </w:rPr>
        <w:t xml:space="preserve">Marszałku – należy przez to rozumieć Marszałka Województwa Lubelskiego; </w:t>
      </w:r>
    </w:p>
    <w:p w14:paraId="2DAF31DB" w14:textId="77777777" w:rsidR="005A6B31" w:rsidRDefault="00D61047" w:rsidP="007005B7">
      <w:pPr>
        <w:pStyle w:val="Akapitzlist"/>
        <w:numPr>
          <w:ilvl w:val="0"/>
          <w:numId w:val="51"/>
        </w:numPr>
        <w:spacing w:after="0" w:line="276" w:lineRule="auto"/>
        <w:ind w:left="0" w:firstLine="0"/>
        <w:jc w:val="both"/>
        <w:rPr>
          <w:rFonts w:ascii="Arial" w:hAnsi="Arial" w:cs="Arial"/>
          <w:sz w:val="22"/>
          <w:szCs w:val="22"/>
        </w:rPr>
      </w:pPr>
      <w:r w:rsidRPr="005A6B31">
        <w:rPr>
          <w:rFonts w:ascii="Arial" w:hAnsi="Arial" w:cs="Arial"/>
          <w:sz w:val="22"/>
          <w:szCs w:val="22"/>
        </w:rPr>
        <w:t xml:space="preserve">Sejmiku – należy przez to rozumieć Sejmik Województwa Lubelskiego; </w:t>
      </w:r>
    </w:p>
    <w:p w14:paraId="037A2474" w14:textId="77777777" w:rsidR="005A6B31" w:rsidRDefault="00D61047" w:rsidP="006078B3">
      <w:pPr>
        <w:pStyle w:val="Akapitzlist"/>
        <w:numPr>
          <w:ilvl w:val="0"/>
          <w:numId w:val="51"/>
        </w:numPr>
        <w:spacing w:after="0" w:line="276" w:lineRule="auto"/>
        <w:ind w:left="340" w:hanging="340"/>
        <w:jc w:val="both"/>
        <w:rPr>
          <w:rFonts w:ascii="Arial" w:hAnsi="Arial" w:cs="Arial"/>
          <w:sz w:val="22"/>
          <w:szCs w:val="22"/>
        </w:rPr>
      </w:pPr>
      <w:r w:rsidRPr="005A6B31">
        <w:rPr>
          <w:rFonts w:ascii="Arial" w:hAnsi="Arial" w:cs="Arial"/>
          <w:sz w:val="22"/>
          <w:szCs w:val="22"/>
        </w:rPr>
        <w:t xml:space="preserve">Radzie – należy przez to rozumieć Radę Działalności Pożytku Publicznego Województwa Lubelskiego; </w:t>
      </w:r>
    </w:p>
    <w:p w14:paraId="03C2ABA6" w14:textId="77777777" w:rsidR="005A6B31" w:rsidRDefault="00D61047" w:rsidP="006078B3">
      <w:pPr>
        <w:pStyle w:val="Akapitzlist"/>
        <w:numPr>
          <w:ilvl w:val="0"/>
          <w:numId w:val="51"/>
        </w:numPr>
        <w:spacing w:after="0" w:line="276" w:lineRule="auto"/>
        <w:ind w:left="340" w:hanging="340"/>
        <w:jc w:val="both"/>
        <w:rPr>
          <w:rFonts w:ascii="Arial" w:hAnsi="Arial" w:cs="Arial"/>
          <w:sz w:val="22"/>
          <w:szCs w:val="22"/>
        </w:rPr>
      </w:pPr>
      <w:r w:rsidRPr="005A6B31">
        <w:rPr>
          <w:rFonts w:ascii="Arial" w:hAnsi="Arial" w:cs="Arial"/>
          <w:sz w:val="22"/>
          <w:szCs w:val="22"/>
        </w:rPr>
        <w:t>Urzędzie – należy przez to rozumieć Urząd Marszałkowski Województwa Lubelskiego w Lublinie;</w:t>
      </w:r>
    </w:p>
    <w:p w14:paraId="353F75F6" w14:textId="77777777" w:rsidR="005A6B31" w:rsidRDefault="00D61047" w:rsidP="006078B3">
      <w:pPr>
        <w:pStyle w:val="Akapitzlist"/>
        <w:numPr>
          <w:ilvl w:val="0"/>
          <w:numId w:val="51"/>
        </w:numPr>
        <w:spacing w:after="0" w:line="276" w:lineRule="auto"/>
        <w:ind w:left="340" w:hanging="340"/>
        <w:jc w:val="both"/>
        <w:rPr>
          <w:rFonts w:ascii="Arial" w:hAnsi="Arial" w:cs="Arial"/>
          <w:sz w:val="22"/>
          <w:szCs w:val="22"/>
        </w:rPr>
      </w:pPr>
      <w:r w:rsidRPr="005A6B31">
        <w:rPr>
          <w:rFonts w:ascii="Arial" w:hAnsi="Arial" w:cs="Arial"/>
          <w:sz w:val="22"/>
          <w:szCs w:val="22"/>
        </w:rPr>
        <w:t xml:space="preserve">Regulaminie – należy przez to rozumieć Regulamin powoływania członków Rady Działalności Pożytku Publicznego Województwa Lubelskiego; </w:t>
      </w:r>
    </w:p>
    <w:p w14:paraId="05CBF179" w14:textId="23D14C7D" w:rsidR="00D61047" w:rsidRPr="005A6B31" w:rsidRDefault="00D61047" w:rsidP="006078B3">
      <w:pPr>
        <w:pStyle w:val="Akapitzlist"/>
        <w:numPr>
          <w:ilvl w:val="0"/>
          <w:numId w:val="51"/>
        </w:numPr>
        <w:spacing w:after="240" w:line="276" w:lineRule="auto"/>
        <w:ind w:left="340" w:hanging="340"/>
        <w:contextualSpacing w:val="0"/>
        <w:jc w:val="both"/>
        <w:rPr>
          <w:rFonts w:ascii="Arial" w:hAnsi="Arial" w:cs="Arial"/>
          <w:sz w:val="22"/>
          <w:szCs w:val="22"/>
        </w:rPr>
      </w:pPr>
      <w:r w:rsidRPr="005A6B31">
        <w:rPr>
          <w:rFonts w:ascii="Arial" w:hAnsi="Arial" w:cs="Arial"/>
          <w:sz w:val="22"/>
          <w:szCs w:val="22"/>
        </w:rPr>
        <w:t xml:space="preserve">Organizacjach – należy przez to rozumieć organizacje pozarządowe w rozumieniu ustawy </w:t>
      </w:r>
      <w:r w:rsidR="003954A3">
        <w:rPr>
          <w:rFonts w:ascii="Arial" w:hAnsi="Arial" w:cs="Arial"/>
          <w:sz w:val="22"/>
          <w:szCs w:val="22"/>
        </w:rPr>
        <w:br/>
      </w:r>
      <w:r w:rsidRPr="005A6B31">
        <w:rPr>
          <w:rFonts w:ascii="Arial" w:hAnsi="Arial" w:cs="Arial"/>
          <w:sz w:val="22"/>
          <w:szCs w:val="22"/>
        </w:rPr>
        <w:t xml:space="preserve">o działalności pożytku publicznego i o wolontariacie oraz podmioty wymienione w art. 3 ust. </w:t>
      </w:r>
      <w:r w:rsidR="00E15CE6">
        <w:rPr>
          <w:rFonts w:ascii="Arial" w:hAnsi="Arial" w:cs="Arial"/>
          <w:sz w:val="22"/>
          <w:szCs w:val="22"/>
        </w:rPr>
        <w:br/>
      </w:r>
      <w:r w:rsidRPr="005A6B31">
        <w:rPr>
          <w:rFonts w:ascii="Arial" w:hAnsi="Arial" w:cs="Arial"/>
          <w:sz w:val="22"/>
          <w:szCs w:val="22"/>
        </w:rPr>
        <w:t xml:space="preserve">3 ustawy, prowadzące działalność na terenie województwa lubelskiego. </w:t>
      </w:r>
    </w:p>
    <w:p w14:paraId="7BFB7264" w14:textId="3B5681AE" w:rsidR="00D61047" w:rsidRPr="00CA4693" w:rsidRDefault="00E91935" w:rsidP="00E91935">
      <w:pPr>
        <w:pStyle w:val="Akapitzlist"/>
        <w:numPr>
          <w:ilvl w:val="0"/>
          <w:numId w:val="38"/>
        </w:numPr>
        <w:spacing w:after="0" w:line="276" w:lineRule="auto"/>
        <w:ind w:left="0" w:firstLine="340"/>
        <w:jc w:val="both"/>
        <w:rPr>
          <w:rFonts w:ascii="Arial" w:hAnsi="Arial" w:cs="Arial"/>
          <w:sz w:val="22"/>
          <w:szCs w:val="22"/>
        </w:rPr>
      </w:pPr>
      <w:r>
        <w:rPr>
          <w:rFonts w:ascii="Arial" w:hAnsi="Arial" w:cs="Arial"/>
          <w:sz w:val="22"/>
          <w:szCs w:val="22"/>
        </w:rPr>
        <w:t>1.</w:t>
      </w:r>
      <w:r w:rsidR="00D61047" w:rsidRPr="00CA4693">
        <w:rPr>
          <w:rFonts w:ascii="Arial" w:hAnsi="Arial" w:cs="Arial"/>
          <w:sz w:val="22"/>
          <w:szCs w:val="22"/>
        </w:rPr>
        <w:t xml:space="preserve"> Rada liczy 20 członków. </w:t>
      </w:r>
    </w:p>
    <w:p w14:paraId="2BDC4163" w14:textId="38E54E9F" w:rsidR="00D61047" w:rsidRPr="005A6B31" w:rsidRDefault="00C66DC9" w:rsidP="00C66DC9">
      <w:pPr>
        <w:pStyle w:val="Akapitzlist"/>
        <w:numPr>
          <w:ilvl w:val="0"/>
          <w:numId w:val="52"/>
        </w:numPr>
        <w:spacing w:after="0" w:line="276" w:lineRule="auto"/>
        <w:ind w:left="0" w:firstLine="454"/>
        <w:jc w:val="both"/>
        <w:rPr>
          <w:rFonts w:ascii="Arial" w:hAnsi="Arial" w:cs="Arial"/>
          <w:sz w:val="22"/>
          <w:szCs w:val="22"/>
        </w:rPr>
      </w:pPr>
      <w:r>
        <w:rPr>
          <w:rFonts w:ascii="Arial" w:hAnsi="Arial" w:cs="Arial"/>
          <w:sz w:val="22"/>
          <w:szCs w:val="22"/>
        </w:rPr>
        <w:t xml:space="preserve"> </w:t>
      </w:r>
      <w:r w:rsidR="00D61047" w:rsidRPr="005A6B31">
        <w:rPr>
          <w:rFonts w:ascii="Arial" w:hAnsi="Arial" w:cs="Arial"/>
          <w:sz w:val="22"/>
          <w:szCs w:val="22"/>
        </w:rPr>
        <w:t xml:space="preserve">W skład Rady wchodzą: </w:t>
      </w:r>
    </w:p>
    <w:p w14:paraId="1C069C9E" w14:textId="77777777" w:rsidR="00C66DC9" w:rsidRDefault="00C66DC9" w:rsidP="007005B7">
      <w:pPr>
        <w:pStyle w:val="Akapitzlist"/>
        <w:numPr>
          <w:ilvl w:val="0"/>
          <w:numId w:val="53"/>
        </w:numPr>
        <w:spacing w:after="0" w:line="276" w:lineRule="auto"/>
        <w:ind w:left="0" w:firstLine="0"/>
        <w:jc w:val="both"/>
        <w:rPr>
          <w:rFonts w:ascii="Arial" w:hAnsi="Arial" w:cs="Arial"/>
          <w:sz w:val="22"/>
          <w:szCs w:val="22"/>
        </w:rPr>
      </w:pPr>
      <w:r>
        <w:rPr>
          <w:rFonts w:ascii="Arial" w:hAnsi="Arial" w:cs="Arial"/>
          <w:sz w:val="22"/>
          <w:szCs w:val="22"/>
        </w:rPr>
        <w:t xml:space="preserve"> </w:t>
      </w:r>
      <w:r w:rsidR="00D61047" w:rsidRPr="00C66DC9">
        <w:rPr>
          <w:rFonts w:ascii="Arial" w:hAnsi="Arial" w:cs="Arial"/>
          <w:sz w:val="22"/>
          <w:szCs w:val="22"/>
        </w:rPr>
        <w:t xml:space="preserve">przedstawiciel Wojewody, </w:t>
      </w:r>
    </w:p>
    <w:p w14:paraId="5A3D46CE" w14:textId="77777777" w:rsidR="00C66DC9" w:rsidRDefault="00C66DC9" w:rsidP="007005B7">
      <w:pPr>
        <w:pStyle w:val="Akapitzlist"/>
        <w:numPr>
          <w:ilvl w:val="0"/>
          <w:numId w:val="53"/>
        </w:numPr>
        <w:spacing w:after="0" w:line="276" w:lineRule="auto"/>
        <w:ind w:left="0" w:firstLine="0"/>
        <w:jc w:val="both"/>
        <w:rPr>
          <w:rFonts w:ascii="Arial" w:hAnsi="Arial" w:cs="Arial"/>
          <w:sz w:val="22"/>
          <w:szCs w:val="22"/>
        </w:rPr>
      </w:pPr>
      <w:r>
        <w:rPr>
          <w:rFonts w:ascii="Arial" w:hAnsi="Arial" w:cs="Arial"/>
          <w:sz w:val="22"/>
          <w:szCs w:val="22"/>
        </w:rPr>
        <w:t xml:space="preserve"> </w:t>
      </w:r>
      <w:r w:rsidR="00D61047" w:rsidRPr="00C66DC9">
        <w:rPr>
          <w:rFonts w:ascii="Arial" w:hAnsi="Arial" w:cs="Arial"/>
          <w:sz w:val="22"/>
          <w:szCs w:val="22"/>
        </w:rPr>
        <w:t xml:space="preserve">4 przedstawicieli Sejmiku </w:t>
      </w:r>
    </w:p>
    <w:p w14:paraId="38814625" w14:textId="77777777" w:rsidR="00C66DC9" w:rsidRDefault="00C66DC9" w:rsidP="00C66DC9">
      <w:pPr>
        <w:pStyle w:val="Akapitzlist"/>
        <w:numPr>
          <w:ilvl w:val="0"/>
          <w:numId w:val="53"/>
        </w:numPr>
        <w:spacing w:after="0" w:line="276" w:lineRule="auto"/>
        <w:ind w:left="0" w:firstLine="0"/>
        <w:jc w:val="both"/>
        <w:rPr>
          <w:rFonts w:ascii="Arial" w:hAnsi="Arial" w:cs="Arial"/>
          <w:sz w:val="22"/>
          <w:szCs w:val="22"/>
        </w:rPr>
      </w:pPr>
      <w:r>
        <w:rPr>
          <w:rFonts w:ascii="Arial" w:hAnsi="Arial" w:cs="Arial"/>
          <w:sz w:val="22"/>
          <w:szCs w:val="22"/>
        </w:rPr>
        <w:t xml:space="preserve"> </w:t>
      </w:r>
      <w:r w:rsidR="00D61047" w:rsidRPr="00C66DC9">
        <w:rPr>
          <w:rFonts w:ascii="Arial" w:hAnsi="Arial" w:cs="Arial"/>
          <w:sz w:val="22"/>
          <w:szCs w:val="22"/>
        </w:rPr>
        <w:t xml:space="preserve">5 przedstawicieli Marszałka, </w:t>
      </w:r>
    </w:p>
    <w:p w14:paraId="407884EF" w14:textId="5C1BFB37" w:rsidR="00D61047" w:rsidRPr="00C66DC9" w:rsidRDefault="00D61047" w:rsidP="00C66DC9">
      <w:pPr>
        <w:pStyle w:val="Akapitzlist"/>
        <w:numPr>
          <w:ilvl w:val="0"/>
          <w:numId w:val="53"/>
        </w:numPr>
        <w:spacing w:after="240" w:line="276" w:lineRule="auto"/>
        <w:ind w:left="0" w:firstLine="0"/>
        <w:contextualSpacing w:val="0"/>
        <w:jc w:val="both"/>
        <w:rPr>
          <w:rFonts w:ascii="Arial" w:hAnsi="Arial" w:cs="Arial"/>
          <w:sz w:val="22"/>
          <w:szCs w:val="22"/>
        </w:rPr>
      </w:pPr>
      <w:r w:rsidRPr="00C66DC9">
        <w:rPr>
          <w:rFonts w:ascii="Arial" w:hAnsi="Arial" w:cs="Arial"/>
          <w:sz w:val="22"/>
          <w:szCs w:val="22"/>
        </w:rPr>
        <w:t xml:space="preserve">10 przedstawicieli Organizacji. </w:t>
      </w:r>
    </w:p>
    <w:p w14:paraId="0D3956BE" w14:textId="294BDA76" w:rsidR="00D61047" w:rsidRPr="00CA4693" w:rsidRDefault="00C66DC9" w:rsidP="00C66DC9">
      <w:pPr>
        <w:pStyle w:val="Akapitzlist"/>
        <w:numPr>
          <w:ilvl w:val="0"/>
          <w:numId w:val="38"/>
        </w:numPr>
        <w:spacing w:after="240" w:line="276" w:lineRule="auto"/>
        <w:ind w:left="0" w:firstLine="340"/>
        <w:contextualSpacing w:val="0"/>
        <w:jc w:val="both"/>
        <w:rPr>
          <w:rFonts w:ascii="Arial" w:hAnsi="Arial" w:cs="Arial"/>
          <w:sz w:val="22"/>
          <w:szCs w:val="22"/>
        </w:rPr>
      </w:pPr>
      <w:r>
        <w:rPr>
          <w:rFonts w:ascii="Arial" w:hAnsi="Arial" w:cs="Arial"/>
          <w:sz w:val="22"/>
          <w:szCs w:val="22"/>
        </w:rPr>
        <w:t xml:space="preserve"> </w:t>
      </w:r>
      <w:r w:rsidR="00D61047" w:rsidRPr="00CA4693">
        <w:rPr>
          <w:rFonts w:ascii="Arial" w:hAnsi="Arial" w:cs="Arial"/>
          <w:sz w:val="22"/>
          <w:szCs w:val="22"/>
        </w:rPr>
        <w:t xml:space="preserve">Rada działa na terenie województwa lubelskiego i jest organem konsultacjo - opiniodawczym Samorządu Województwa Lubelskiego w zakresie działalności pożytku publicznego. </w:t>
      </w:r>
    </w:p>
    <w:p w14:paraId="6BC161A8" w14:textId="044E28DC" w:rsidR="00D61047" w:rsidRPr="00CA4693" w:rsidRDefault="00D61047" w:rsidP="00C66DC9">
      <w:pPr>
        <w:pStyle w:val="Akapitzlist"/>
        <w:numPr>
          <w:ilvl w:val="0"/>
          <w:numId w:val="38"/>
        </w:numPr>
        <w:spacing w:after="0" w:line="276" w:lineRule="auto"/>
        <w:ind w:left="0" w:firstLine="340"/>
        <w:jc w:val="both"/>
        <w:rPr>
          <w:rFonts w:ascii="Arial" w:hAnsi="Arial" w:cs="Arial"/>
          <w:sz w:val="22"/>
          <w:szCs w:val="22"/>
        </w:rPr>
      </w:pPr>
      <w:r w:rsidRPr="00CA4693">
        <w:rPr>
          <w:rFonts w:ascii="Arial" w:hAnsi="Arial" w:cs="Arial"/>
          <w:sz w:val="22"/>
          <w:szCs w:val="22"/>
        </w:rPr>
        <w:t xml:space="preserve">1. W celu powołania Rady Marszałek: </w:t>
      </w:r>
    </w:p>
    <w:p w14:paraId="3CCC4718" w14:textId="7FA65D80" w:rsidR="00C66DC9" w:rsidRDefault="00D61047" w:rsidP="00642497">
      <w:pPr>
        <w:pStyle w:val="Akapitzlist"/>
        <w:numPr>
          <w:ilvl w:val="0"/>
          <w:numId w:val="54"/>
        </w:numPr>
        <w:spacing w:after="0" w:line="276" w:lineRule="auto"/>
        <w:ind w:left="340" w:hanging="340"/>
        <w:jc w:val="both"/>
        <w:rPr>
          <w:rFonts w:ascii="Arial" w:hAnsi="Arial" w:cs="Arial"/>
          <w:sz w:val="22"/>
          <w:szCs w:val="22"/>
        </w:rPr>
      </w:pPr>
      <w:r w:rsidRPr="00C66DC9">
        <w:rPr>
          <w:rFonts w:ascii="Arial" w:hAnsi="Arial" w:cs="Arial"/>
          <w:sz w:val="22"/>
          <w:szCs w:val="22"/>
        </w:rPr>
        <w:t xml:space="preserve">występuje pisemnie do Wojewody o wskazanie w terminie 30 dni od otrzymania wystąpienia, jego przedstawiciela na członka Rady, o którym mowa w § 2 ust.2 pkt 1; </w:t>
      </w:r>
    </w:p>
    <w:p w14:paraId="7BDF3888" w14:textId="77777777" w:rsidR="00C66DC9" w:rsidRDefault="00D61047" w:rsidP="006078B3">
      <w:pPr>
        <w:pStyle w:val="Akapitzlist"/>
        <w:numPr>
          <w:ilvl w:val="0"/>
          <w:numId w:val="54"/>
        </w:numPr>
        <w:spacing w:after="0" w:line="276" w:lineRule="auto"/>
        <w:ind w:left="340" w:hanging="340"/>
        <w:jc w:val="both"/>
        <w:rPr>
          <w:rFonts w:ascii="Arial" w:hAnsi="Arial" w:cs="Arial"/>
          <w:sz w:val="22"/>
          <w:szCs w:val="22"/>
        </w:rPr>
      </w:pPr>
      <w:r w:rsidRPr="00C66DC9">
        <w:rPr>
          <w:rFonts w:ascii="Arial" w:hAnsi="Arial" w:cs="Arial"/>
          <w:sz w:val="22"/>
          <w:szCs w:val="22"/>
        </w:rPr>
        <w:t xml:space="preserve">występuje pisemnie do Sejmiku o wskazanie w terminie 30 dni od otrzymania wystąpienia, przedstawicieli do składu Rady, o których mowa w § 2 ust.2 pkt 2; </w:t>
      </w:r>
    </w:p>
    <w:p w14:paraId="56B7C9BD" w14:textId="77777777" w:rsidR="006078B3" w:rsidRDefault="00D61047" w:rsidP="006078B3">
      <w:pPr>
        <w:pStyle w:val="Akapitzlist"/>
        <w:numPr>
          <w:ilvl w:val="0"/>
          <w:numId w:val="54"/>
        </w:numPr>
        <w:spacing w:after="0" w:line="276" w:lineRule="auto"/>
        <w:ind w:left="340" w:hanging="340"/>
        <w:jc w:val="both"/>
        <w:rPr>
          <w:rFonts w:ascii="Arial" w:hAnsi="Arial" w:cs="Arial"/>
          <w:sz w:val="22"/>
          <w:szCs w:val="22"/>
        </w:rPr>
      </w:pPr>
      <w:r w:rsidRPr="00C66DC9">
        <w:rPr>
          <w:rFonts w:ascii="Arial" w:hAnsi="Arial" w:cs="Arial"/>
          <w:sz w:val="22"/>
          <w:szCs w:val="22"/>
        </w:rPr>
        <w:t xml:space="preserve">wskazuje do składu Rady przedstawicieli, o których mowa w § 2 ust. 2 pkt 3; </w:t>
      </w:r>
    </w:p>
    <w:p w14:paraId="747A2CCB" w14:textId="492CCCC0" w:rsidR="00D61047" w:rsidRPr="006078B3" w:rsidRDefault="00D61047" w:rsidP="006078B3">
      <w:pPr>
        <w:pStyle w:val="Akapitzlist"/>
        <w:numPr>
          <w:ilvl w:val="0"/>
          <w:numId w:val="54"/>
        </w:numPr>
        <w:spacing w:after="0" w:line="276" w:lineRule="auto"/>
        <w:ind w:left="340" w:hanging="340"/>
        <w:jc w:val="both"/>
        <w:rPr>
          <w:rFonts w:ascii="Arial" w:hAnsi="Arial" w:cs="Arial"/>
          <w:sz w:val="22"/>
          <w:szCs w:val="22"/>
        </w:rPr>
      </w:pPr>
      <w:r w:rsidRPr="006078B3">
        <w:rPr>
          <w:rFonts w:ascii="Arial" w:hAnsi="Arial" w:cs="Arial"/>
          <w:sz w:val="22"/>
          <w:szCs w:val="22"/>
        </w:rPr>
        <w:t xml:space="preserve">ogłasza otwarty nabór kandydatów na członków Rady. Informacja o naborze zostanie zamieszczona na stronie internetowej Urzędu www.promocja.lubelskie.pl w zakładce Współpraca z organizacjami pozarządowymi, w Biuletynie Informacji Publicznej oraz w siedzibie Urzędu i jego filiach, w miejscu przeznaczonym na zamieszczanie ogłoszeń. </w:t>
      </w:r>
    </w:p>
    <w:p w14:paraId="0E156C39" w14:textId="5B1333A9" w:rsidR="00D61047" w:rsidRPr="00F43442" w:rsidRDefault="00D61047" w:rsidP="007005B7">
      <w:pPr>
        <w:pStyle w:val="Akapitzlist"/>
        <w:numPr>
          <w:ilvl w:val="0"/>
          <w:numId w:val="43"/>
        </w:numPr>
        <w:spacing w:after="0" w:line="276" w:lineRule="auto"/>
        <w:jc w:val="both"/>
        <w:rPr>
          <w:rFonts w:ascii="Arial" w:hAnsi="Arial" w:cs="Arial"/>
          <w:sz w:val="22"/>
          <w:szCs w:val="22"/>
        </w:rPr>
      </w:pPr>
      <w:r w:rsidRPr="00F43442">
        <w:rPr>
          <w:rFonts w:ascii="Arial" w:hAnsi="Arial" w:cs="Arial"/>
          <w:sz w:val="22"/>
          <w:szCs w:val="22"/>
        </w:rPr>
        <w:t xml:space="preserve">Wybory kandydatów na przedstawicieli Organizacji do Rady przebiegają w dwóch etapach: </w:t>
      </w:r>
    </w:p>
    <w:p w14:paraId="612E4071" w14:textId="77777777" w:rsidR="006078B3" w:rsidRDefault="00D61047" w:rsidP="006078B3">
      <w:pPr>
        <w:pStyle w:val="Akapitzlist"/>
        <w:numPr>
          <w:ilvl w:val="0"/>
          <w:numId w:val="55"/>
        </w:numPr>
        <w:spacing w:after="0" w:line="276" w:lineRule="auto"/>
        <w:ind w:left="0" w:firstLine="0"/>
        <w:jc w:val="both"/>
        <w:rPr>
          <w:rFonts w:ascii="Arial" w:hAnsi="Arial" w:cs="Arial"/>
          <w:sz w:val="22"/>
          <w:szCs w:val="22"/>
        </w:rPr>
      </w:pPr>
      <w:r w:rsidRPr="006078B3">
        <w:rPr>
          <w:rFonts w:ascii="Arial" w:hAnsi="Arial" w:cs="Arial"/>
          <w:sz w:val="22"/>
          <w:szCs w:val="22"/>
        </w:rPr>
        <w:t xml:space="preserve">zgłaszanie kandydatów; </w:t>
      </w:r>
    </w:p>
    <w:p w14:paraId="21DCB1B2" w14:textId="7F57AA53" w:rsidR="00D61047" w:rsidRPr="006078B3" w:rsidRDefault="00D61047" w:rsidP="006078B3">
      <w:pPr>
        <w:pStyle w:val="Akapitzlist"/>
        <w:numPr>
          <w:ilvl w:val="0"/>
          <w:numId w:val="55"/>
        </w:numPr>
        <w:spacing w:after="0" w:line="276" w:lineRule="auto"/>
        <w:ind w:left="0" w:firstLine="0"/>
        <w:jc w:val="both"/>
        <w:rPr>
          <w:rFonts w:ascii="Arial" w:hAnsi="Arial" w:cs="Arial"/>
          <w:sz w:val="22"/>
          <w:szCs w:val="22"/>
        </w:rPr>
      </w:pPr>
      <w:r w:rsidRPr="006078B3">
        <w:rPr>
          <w:rFonts w:ascii="Arial" w:hAnsi="Arial" w:cs="Arial"/>
          <w:sz w:val="22"/>
          <w:szCs w:val="22"/>
        </w:rPr>
        <w:t xml:space="preserve">głosowanie na kandydatów. </w:t>
      </w:r>
    </w:p>
    <w:p w14:paraId="2A99B6E2" w14:textId="0988DAD7" w:rsidR="00D61047" w:rsidRDefault="00D61047" w:rsidP="006078B3">
      <w:pPr>
        <w:pStyle w:val="Akapitzlist"/>
        <w:numPr>
          <w:ilvl w:val="0"/>
          <w:numId w:val="38"/>
        </w:numPr>
        <w:spacing w:after="0" w:line="276" w:lineRule="auto"/>
        <w:ind w:left="0" w:firstLine="340"/>
        <w:jc w:val="both"/>
        <w:rPr>
          <w:rFonts w:ascii="Arial" w:hAnsi="Arial" w:cs="Arial"/>
          <w:sz w:val="22"/>
          <w:szCs w:val="22"/>
        </w:rPr>
      </w:pPr>
      <w:r w:rsidRPr="00CA4693">
        <w:rPr>
          <w:rFonts w:ascii="Arial" w:hAnsi="Arial" w:cs="Arial"/>
          <w:b/>
          <w:bCs/>
          <w:sz w:val="22"/>
          <w:szCs w:val="22"/>
        </w:rPr>
        <w:t xml:space="preserve"> </w:t>
      </w:r>
      <w:r w:rsidRPr="00CA4693">
        <w:rPr>
          <w:rFonts w:ascii="Arial" w:hAnsi="Arial" w:cs="Arial"/>
          <w:sz w:val="22"/>
          <w:szCs w:val="22"/>
        </w:rPr>
        <w:t xml:space="preserve">1. Organizacje, zgłaszają kandydatów na członków Rady w terminie 14 dni kalendarzowych od dnia opublikowania ogłoszenia, o którym mowa w § 4 ust. 1 pkt 4. </w:t>
      </w:r>
    </w:p>
    <w:p w14:paraId="2BBF1911" w14:textId="4CC607E6" w:rsidR="00E46768" w:rsidRPr="00E46768" w:rsidRDefault="0033202C" w:rsidP="00E15CE6">
      <w:pPr>
        <w:pStyle w:val="Default"/>
        <w:numPr>
          <w:ilvl w:val="0"/>
          <w:numId w:val="56"/>
        </w:numPr>
        <w:ind w:firstLine="567"/>
        <w:jc w:val="both"/>
      </w:pPr>
      <w:r>
        <w:rPr>
          <w:sz w:val="22"/>
          <w:szCs w:val="22"/>
        </w:rPr>
        <w:t xml:space="preserve"> </w:t>
      </w:r>
      <w:r w:rsidR="00E46768" w:rsidRPr="00E46768">
        <w:rPr>
          <w:sz w:val="22"/>
          <w:szCs w:val="22"/>
        </w:rPr>
        <w:t xml:space="preserve">W celu zapewnienia reprezentatywności wg działalności statutowej ustala się obszary, </w:t>
      </w:r>
      <w:r w:rsidR="00E15CE6">
        <w:br/>
      </w:r>
      <w:r w:rsidR="00E46768" w:rsidRPr="00E15CE6">
        <w:rPr>
          <w:sz w:val="22"/>
          <w:szCs w:val="22"/>
        </w:rPr>
        <w:t xml:space="preserve">z których można kandydować do Rady: </w:t>
      </w:r>
    </w:p>
    <w:p w14:paraId="4E8DE0A4" w14:textId="46E305EC" w:rsidR="00D61047" w:rsidRPr="009E0303" w:rsidRDefault="00D61047" w:rsidP="00F25995">
      <w:pPr>
        <w:numPr>
          <w:ilvl w:val="1"/>
          <w:numId w:val="50"/>
        </w:numPr>
        <w:spacing w:after="0" w:line="276" w:lineRule="auto"/>
        <w:jc w:val="both"/>
        <w:rPr>
          <w:rFonts w:ascii="Arial" w:hAnsi="Arial" w:cs="Arial"/>
          <w:sz w:val="22"/>
          <w:szCs w:val="22"/>
        </w:rPr>
      </w:pPr>
      <w:r w:rsidRPr="00D61047">
        <w:rPr>
          <w:rFonts w:ascii="Arial" w:hAnsi="Arial" w:cs="Arial"/>
          <w:sz w:val="22"/>
          <w:szCs w:val="22"/>
        </w:rPr>
        <w:t xml:space="preserve">obszar 1: obejmuje organizacje, które prowadzą działalność w zakresie: </w:t>
      </w:r>
    </w:p>
    <w:p w14:paraId="6B6E9899" w14:textId="7E80A070" w:rsidR="00D61047" w:rsidRPr="009E0303" w:rsidRDefault="00D61047" w:rsidP="007005B7">
      <w:pPr>
        <w:numPr>
          <w:ilvl w:val="1"/>
          <w:numId w:val="9"/>
        </w:numPr>
        <w:spacing w:after="0" w:line="276" w:lineRule="auto"/>
        <w:ind w:left="697" w:hanging="357"/>
        <w:jc w:val="both"/>
        <w:rPr>
          <w:rFonts w:ascii="Arial" w:hAnsi="Arial" w:cs="Arial"/>
          <w:sz w:val="22"/>
          <w:szCs w:val="22"/>
        </w:rPr>
      </w:pPr>
      <w:r w:rsidRPr="009E0303">
        <w:rPr>
          <w:rFonts w:ascii="Arial" w:hAnsi="Arial" w:cs="Arial"/>
          <w:sz w:val="22"/>
          <w:szCs w:val="22"/>
        </w:rPr>
        <w:t xml:space="preserve"> wspierania i upowszechniania kultury fizycznej, </w:t>
      </w:r>
    </w:p>
    <w:p w14:paraId="609F368A" w14:textId="566C1D2E" w:rsidR="00D61047" w:rsidRPr="00AF2D38" w:rsidRDefault="00D61047" w:rsidP="007005B7">
      <w:pPr>
        <w:pStyle w:val="Default"/>
        <w:numPr>
          <w:ilvl w:val="1"/>
          <w:numId w:val="9"/>
        </w:numPr>
        <w:spacing w:line="276" w:lineRule="auto"/>
        <w:ind w:left="697" w:hanging="357"/>
        <w:jc w:val="both"/>
        <w:rPr>
          <w:sz w:val="22"/>
          <w:szCs w:val="22"/>
        </w:rPr>
      </w:pPr>
      <w:r w:rsidRPr="009E0303">
        <w:rPr>
          <w:sz w:val="22"/>
          <w:szCs w:val="22"/>
        </w:rPr>
        <w:t xml:space="preserve"> działalności na rzecz dzieci i młodzieży, w tym wypoczynku dzieci i młodzieży; </w:t>
      </w:r>
    </w:p>
    <w:p w14:paraId="1EEED7EE" w14:textId="2627E317" w:rsidR="00D61047" w:rsidRPr="00D61047" w:rsidRDefault="00D61047" w:rsidP="00F25995">
      <w:pPr>
        <w:numPr>
          <w:ilvl w:val="1"/>
          <w:numId w:val="50"/>
        </w:numPr>
        <w:spacing w:after="0" w:line="276" w:lineRule="auto"/>
        <w:jc w:val="both"/>
        <w:rPr>
          <w:rFonts w:ascii="Arial" w:hAnsi="Arial" w:cs="Arial"/>
          <w:sz w:val="22"/>
          <w:szCs w:val="22"/>
        </w:rPr>
      </w:pPr>
      <w:r w:rsidRPr="00D61047">
        <w:rPr>
          <w:rFonts w:ascii="Arial" w:hAnsi="Arial" w:cs="Arial"/>
          <w:sz w:val="22"/>
          <w:szCs w:val="22"/>
        </w:rPr>
        <w:lastRenderedPageBreak/>
        <w:t xml:space="preserve">obszar 2: obejmuje organizacje, które prowadzą działalność w zakresie nauki, szkolnictwa wyższego, edukacji, oświaty i wychowania; </w:t>
      </w:r>
    </w:p>
    <w:p w14:paraId="4BDE77AA" w14:textId="06C8FF0F" w:rsidR="00D61047" w:rsidRPr="009E0303" w:rsidRDefault="00D61047" w:rsidP="00F25995">
      <w:pPr>
        <w:numPr>
          <w:ilvl w:val="1"/>
          <w:numId w:val="50"/>
        </w:numPr>
        <w:spacing w:after="0" w:line="276" w:lineRule="auto"/>
        <w:jc w:val="both"/>
        <w:rPr>
          <w:rFonts w:ascii="Arial" w:hAnsi="Arial" w:cs="Arial"/>
          <w:sz w:val="22"/>
          <w:szCs w:val="22"/>
        </w:rPr>
      </w:pPr>
      <w:r w:rsidRPr="00D61047">
        <w:rPr>
          <w:rFonts w:ascii="Arial" w:hAnsi="Arial" w:cs="Arial"/>
          <w:sz w:val="22"/>
          <w:szCs w:val="22"/>
        </w:rPr>
        <w:t xml:space="preserve">obszar 3: obejmuje organizacje, które prowadzą działalność w zakresie: </w:t>
      </w:r>
    </w:p>
    <w:p w14:paraId="42BA76BA" w14:textId="61D99D57" w:rsidR="0042175A" w:rsidRPr="009E0303" w:rsidRDefault="0042175A" w:rsidP="007005B7">
      <w:pPr>
        <w:pStyle w:val="Default"/>
        <w:numPr>
          <w:ilvl w:val="0"/>
          <w:numId w:val="40"/>
        </w:numPr>
        <w:spacing w:line="276" w:lineRule="auto"/>
        <w:ind w:left="697" w:hanging="357"/>
        <w:jc w:val="both"/>
        <w:rPr>
          <w:sz w:val="22"/>
          <w:szCs w:val="22"/>
        </w:rPr>
      </w:pPr>
      <w:r w:rsidRPr="009E0303">
        <w:rPr>
          <w:sz w:val="22"/>
          <w:szCs w:val="22"/>
        </w:rPr>
        <w:t xml:space="preserve">działalności w zakresie rozwoju wspólnot i społeczności lokalnych, </w:t>
      </w:r>
    </w:p>
    <w:p w14:paraId="0669A460" w14:textId="5E9FB67E" w:rsidR="0042175A" w:rsidRPr="009E0303" w:rsidRDefault="0042175A" w:rsidP="00843414">
      <w:pPr>
        <w:pStyle w:val="Default"/>
        <w:numPr>
          <w:ilvl w:val="0"/>
          <w:numId w:val="40"/>
        </w:numPr>
        <w:spacing w:line="276" w:lineRule="auto"/>
        <w:ind w:left="624" w:hanging="284"/>
        <w:jc w:val="both"/>
        <w:rPr>
          <w:sz w:val="22"/>
          <w:szCs w:val="22"/>
        </w:rPr>
      </w:pPr>
      <w:r w:rsidRPr="009E0303">
        <w:rPr>
          <w:sz w:val="22"/>
          <w:szCs w:val="22"/>
        </w:rPr>
        <w:t>działalności wspomagającej rozwój techniki, wynalazczości i innowacyjności oraz</w:t>
      </w:r>
      <w:r w:rsidR="006078B3">
        <w:rPr>
          <w:sz w:val="22"/>
          <w:szCs w:val="22"/>
        </w:rPr>
        <w:t xml:space="preserve"> </w:t>
      </w:r>
      <w:r w:rsidRPr="009E0303">
        <w:rPr>
          <w:sz w:val="22"/>
          <w:szCs w:val="22"/>
        </w:rPr>
        <w:t xml:space="preserve">rozpowszechnianie i wdrażanie nowych rozwiązań technicznych w praktyce gospodarczej, </w:t>
      </w:r>
    </w:p>
    <w:p w14:paraId="1DD3B272" w14:textId="3B3B2CAE" w:rsidR="0042175A" w:rsidRPr="009E0303" w:rsidRDefault="0042175A" w:rsidP="007005B7">
      <w:pPr>
        <w:pStyle w:val="Default"/>
        <w:numPr>
          <w:ilvl w:val="0"/>
          <w:numId w:val="40"/>
        </w:numPr>
        <w:spacing w:line="276" w:lineRule="auto"/>
        <w:ind w:left="697" w:hanging="357"/>
        <w:jc w:val="both"/>
        <w:rPr>
          <w:sz w:val="22"/>
          <w:szCs w:val="22"/>
        </w:rPr>
      </w:pPr>
      <w:r w:rsidRPr="009E0303">
        <w:rPr>
          <w:sz w:val="22"/>
          <w:szCs w:val="22"/>
        </w:rPr>
        <w:t xml:space="preserve">działalności wspomagającej rozwój gospodarczy, w tym rozwój przedsiębiorczości, </w:t>
      </w:r>
    </w:p>
    <w:p w14:paraId="5D718266" w14:textId="682DDCAF" w:rsidR="0042175A" w:rsidRPr="009E0303" w:rsidRDefault="0042175A" w:rsidP="00843414">
      <w:pPr>
        <w:pStyle w:val="Default"/>
        <w:numPr>
          <w:ilvl w:val="0"/>
          <w:numId w:val="40"/>
        </w:numPr>
        <w:spacing w:line="276" w:lineRule="auto"/>
        <w:ind w:left="624" w:hanging="284"/>
        <w:jc w:val="both"/>
        <w:rPr>
          <w:sz w:val="22"/>
          <w:szCs w:val="22"/>
        </w:rPr>
      </w:pPr>
      <w:r w:rsidRPr="009E0303">
        <w:rPr>
          <w:sz w:val="22"/>
          <w:szCs w:val="22"/>
        </w:rPr>
        <w:t xml:space="preserve">działalności na rzecz integracji europejskiej oraz rozwijania kontaktów i współpracy między społeczeństwami; </w:t>
      </w:r>
    </w:p>
    <w:p w14:paraId="61CF132B" w14:textId="775FC67E" w:rsidR="0042175A" w:rsidRPr="009E0303" w:rsidRDefault="0042175A" w:rsidP="006078B3">
      <w:pPr>
        <w:pStyle w:val="Default"/>
        <w:numPr>
          <w:ilvl w:val="0"/>
          <w:numId w:val="40"/>
        </w:numPr>
        <w:spacing w:line="276" w:lineRule="auto"/>
        <w:ind w:left="697" w:hanging="357"/>
        <w:jc w:val="both"/>
        <w:rPr>
          <w:sz w:val="22"/>
          <w:szCs w:val="22"/>
        </w:rPr>
      </w:pPr>
      <w:r w:rsidRPr="009E0303">
        <w:rPr>
          <w:sz w:val="22"/>
          <w:szCs w:val="22"/>
        </w:rPr>
        <w:t xml:space="preserve">rewitalizacji; </w:t>
      </w:r>
    </w:p>
    <w:p w14:paraId="49122B1B" w14:textId="28F29D97" w:rsidR="0042175A" w:rsidRPr="009E0303" w:rsidRDefault="00D61047" w:rsidP="00F25995">
      <w:pPr>
        <w:numPr>
          <w:ilvl w:val="1"/>
          <w:numId w:val="50"/>
        </w:numPr>
        <w:spacing w:after="0" w:line="276" w:lineRule="auto"/>
        <w:jc w:val="both"/>
        <w:rPr>
          <w:rFonts w:ascii="Arial" w:hAnsi="Arial" w:cs="Arial"/>
          <w:sz w:val="22"/>
          <w:szCs w:val="22"/>
        </w:rPr>
      </w:pPr>
      <w:r w:rsidRPr="00D61047">
        <w:rPr>
          <w:rFonts w:ascii="Arial" w:hAnsi="Arial" w:cs="Arial"/>
          <w:sz w:val="22"/>
          <w:szCs w:val="22"/>
        </w:rPr>
        <w:t xml:space="preserve">obszar 4: obejmuje organizacje, które prowadzą działalność w zakresie: </w:t>
      </w:r>
    </w:p>
    <w:p w14:paraId="4EABF94B" w14:textId="77777777" w:rsidR="0033202C" w:rsidRDefault="0042175A" w:rsidP="0033202C">
      <w:pPr>
        <w:pStyle w:val="Default"/>
        <w:numPr>
          <w:ilvl w:val="1"/>
          <w:numId w:val="12"/>
        </w:numPr>
        <w:spacing w:line="276" w:lineRule="auto"/>
        <w:ind w:left="340" w:firstLine="0"/>
        <w:jc w:val="both"/>
        <w:rPr>
          <w:sz w:val="22"/>
          <w:szCs w:val="22"/>
        </w:rPr>
      </w:pPr>
      <w:r w:rsidRPr="0033202C">
        <w:rPr>
          <w:sz w:val="22"/>
          <w:szCs w:val="22"/>
        </w:rPr>
        <w:t xml:space="preserve">pomocy społecznej, w tym pomocy rodzinom i osobom w trudnej sytuacji życiowej oraz wyrównywania szans tych rodzin i osób, </w:t>
      </w:r>
    </w:p>
    <w:p w14:paraId="32201F89" w14:textId="77777777" w:rsidR="0033202C" w:rsidRDefault="0042175A" w:rsidP="0033202C">
      <w:pPr>
        <w:pStyle w:val="Default"/>
        <w:numPr>
          <w:ilvl w:val="1"/>
          <w:numId w:val="12"/>
        </w:numPr>
        <w:spacing w:line="276" w:lineRule="auto"/>
        <w:ind w:left="340" w:firstLine="0"/>
        <w:jc w:val="both"/>
        <w:rPr>
          <w:sz w:val="22"/>
          <w:szCs w:val="22"/>
        </w:rPr>
      </w:pPr>
      <w:r w:rsidRPr="0033202C">
        <w:rPr>
          <w:sz w:val="22"/>
          <w:szCs w:val="22"/>
        </w:rPr>
        <w:t>wspierania rodziny i systemu pieczy zastępczej</w:t>
      </w:r>
      <w:r w:rsidR="0033202C">
        <w:rPr>
          <w:sz w:val="22"/>
          <w:szCs w:val="22"/>
        </w:rPr>
        <w:t>,</w:t>
      </w:r>
    </w:p>
    <w:p w14:paraId="05745891" w14:textId="77777777" w:rsidR="0033202C" w:rsidRDefault="0042175A" w:rsidP="0033202C">
      <w:pPr>
        <w:pStyle w:val="Default"/>
        <w:numPr>
          <w:ilvl w:val="1"/>
          <w:numId w:val="12"/>
        </w:numPr>
        <w:spacing w:line="276" w:lineRule="auto"/>
        <w:ind w:left="340" w:firstLine="0"/>
        <w:jc w:val="both"/>
        <w:rPr>
          <w:sz w:val="22"/>
          <w:szCs w:val="22"/>
        </w:rPr>
      </w:pPr>
      <w:r w:rsidRPr="0033202C">
        <w:rPr>
          <w:sz w:val="22"/>
          <w:szCs w:val="22"/>
        </w:rPr>
        <w:t>działalności na rzecz rodziny, macierzyństwa, rodzicielstwa, upowszechniania i ochrony praw dziecka</w:t>
      </w:r>
      <w:r w:rsidR="0033202C">
        <w:rPr>
          <w:sz w:val="22"/>
          <w:szCs w:val="22"/>
        </w:rPr>
        <w:t>,</w:t>
      </w:r>
    </w:p>
    <w:p w14:paraId="37C66299" w14:textId="77777777" w:rsidR="0033202C" w:rsidRDefault="0042175A" w:rsidP="0033202C">
      <w:pPr>
        <w:pStyle w:val="Default"/>
        <w:numPr>
          <w:ilvl w:val="1"/>
          <w:numId w:val="12"/>
        </w:numPr>
        <w:spacing w:line="276" w:lineRule="auto"/>
        <w:ind w:left="340" w:firstLine="0"/>
        <w:jc w:val="both"/>
        <w:rPr>
          <w:sz w:val="22"/>
          <w:szCs w:val="22"/>
        </w:rPr>
      </w:pPr>
      <w:r w:rsidRPr="0033202C">
        <w:rPr>
          <w:sz w:val="22"/>
          <w:szCs w:val="22"/>
        </w:rPr>
        <w:t>działalności na rzecz osób w wieku emerytalnym</w:t>
      </w:r>
      <w:r w:rsidR="0033202C">
        <w:rPr>
          <w:sz w:val="22"/>
          <w:szCs w:val="22"/>
        </w:rPr>
        <w:t>,</w:t>
      </w:r>
    </w:p>
    <w:p w14:paraId="6BAC0EDC" w14:textId="77777777" w:rsidR="0033202C" w:rsidRDefault="0042175A" w:rsidP="0033202C">
      <w:pPr>
        <w:pStyle w:val="Default"/>
        <w:numPr>
          <w:ilvl w:val="1"/>
          <w:numId w:val="12"/>
        </w:numPr>
        <w:spacing w:line="276" w:lineRule="auto"/>
        <w:ind w:left="340" w:firstLine="0"/>
        <w:jc w:val="both"/>
        <w:rPr>
          <w:sz w:val="22"/>
          <w:szCs w:val="22"/>
        </w:rPr>
      </w:pPr>
      <w:r w:rsidRPr="0033202C">
        <w:rPr>
          <w:sz w:val="22"/>
          <w:szCs w:val="22"/>
        </w:rPr>
        <w:t>działalności charytatywnej</w:t>
      </w:r>
      <w:r w:rsidR="0033202C">
        <w:rPr>
          <w:sz w:val="22"/>
          <w:szCs w:val="22"/>
        </w:rPr>
        <w:t>,</w:t>
      </w:r>
    </w:p>
    <w:p w14:paraId="5ACF50B3" w14:textId="77777777" w:rsidR="0033202C" w:rsidRDefault="0042175A" w:rsidP="0033202C">
      <w:pPr>
        <w:pStyle w:val="Default"/>
        <w:numPr>
          <w:ilvl w:val="1"/>
          <w:numId w:val="12"/>
        </w:numPr>
        <w:spacing w:line="276" w:lineRule="auto"/>
        <w:ind w:left="340" w:firstLine="0"/>
        <w:jc w:val="both"/>
        <w:rPr>
          <w:sz w:val="22"/>
          <w:szCs w:val="22"/>
        </w:rPr>
      </w:pPr>
      <w:r w:rsidRPr="0033202C">
        <w:rPr>
          <w:sz w:val="22"/>
          <w:szCs w:val="22"/>
        </w:rPr>
        <w:t xml:space="preserve">ochrony i promocji zdrowia, w tym działalności leczniczej w rozumieniu ustawy z dnia 5 kwietnia 2011 r. o działalności leczniczej, </w:t>
      </w:r>
    </w:p>
    <w:p w14:paraId="3E2258C3" w14:textId="0C19F4C1" w:rsidR="0042175A" w:rsidRPr="0033202C" w:rsidRDefault="0042175A" w:rsidP="0033202C">
      <w:pPr>
        <w:pStyle w:val="Default"/>
        <w:numPr>
          <w:ilvl w:val="1"/>
          <w:numId w:val="12"/>
        </w:numPr>
        <w:spacing w:line="276" w:lineRule="auto"/>
        <w:ind w:left="340" w:firstLine="0"/>
        <w:jc w:val="both"/>
        <w:rPr>
          <w:sz w:val="22"/>
          <w:szCs w:val="22"/>
        </w:rPr>
      </w:pPr>
      <w:r w:rsidRPr="0033202C">
        <w:rPr>
          <w:sz w:val="22"/>
          <w:szCs w:val="22"/>
        </w:rPr>
        <w:t xml:space="preserve">przeciwdziałania uzależnieniom i patologiom społecznym; </w:t>
      </w:r>
    </w:p>
    <w:p w14:paraId="2360DE4A" w14:textId="17CFB3C9" w:rsidR="0052153B" w:rsidRPr="009E0303" w:rsidRDefault="00D61047" w:rsidP="00F25995">
      <w:pPr>
        <w:numPr>
          <w:ilvl w:val="1"/>
          <w:numId w:val="50"/>
        </w:numPr>
        <w:spacing w:after="0" w:line="276" w:lineRule="auto"/>
        <w:jc w:val="both"/>
        <w:rPr>
          <w:rFonts w:ascii="Arial" w:hAnsi="Arial" w:cs="Arial"/>
          <w:sz w:val="22"/>
          <w:szCs w:val="22"/>
        </w:rPr>
      </w:pPr>
      <w:r w:rsidRPr="00D61047">
        <w:rPr>
          <w:rFonts w:ascii="Arial" w:hAnsi="Arial" w:cs="Arial"/>
          <w:sz w:val="22"/>
          <w:szCs w:val="22"/>
        </w:rPr>
        <w:t xml:space="preserve">obszar 5: obejmuje organizacje, które prowadzą działalność w zakresie: </w:t>
      </w:r>
    </w:p>
    <w:p w14:paraId="563C7E4B" w14:textId="77777777" w:rsidR="0052153B" w:rsidRPr="009E0303" w:rsidRDefault="0052153B" w:rsidP="00843414">
      <w:pPr>
        <w:pStyle w:val="Default"/>
        <w:numPr>
          <w:ilvl w:val="1"/>
          <w:numId w:val="14"/>
        </w:numPr>
        <w:spacing w:line="276" w:lineRule="auto"/>
        <w:ind w:left="340" w:firstLine="0"/>
        <w:jc w:val="both"/>
        <w:rPr>
          <w:sz w:val="22"/>
          <w:szCs w:val="22"/>
        </w:rPr>
      </w:pPr>
      <w:r w:rsidRPr="009E0303">
        <w:rPr>
          <w:sz w:val="22"/>
          <w:szCs w:val="22"/>
        </w:rPr>
        <w:t xml:space="preserve">działalności na rzecz integracji i reintegracji zawodowej i społecznej osób zagrożonych wykluczeniem społecznym, </w:t>
      </w:r>
    </w:p>
    <w:p w14:paraId="69C5F309" w14:textId="77777777" w:rsidR="0052153B" w:rsidRPr="009E0303" w:rsidRDefault="0052153B" w:rsidP="00843414">
      <w:pPr>
        <w:pStyle w:val="Default"/>
        <w:numPr>
          <w:ilvl w:val="1"/>
          <w:numId w:val="14"/>
        </w:numPr>
        <w:spacing w:line="276" w:lineRule="auto"/>
        <w:ind w:left="340" w:firstLine="0"/>
        <w:jc w:val="both"/>
        <w:rPr>
          <w:sz w:val="22"/>
          <w:szCs w:val="22"/>
        </w:rPr>
      </w:pPr>
      <w:r w:rsidRPr="009E0303">
        <w:rPr>
          <w:sz w:val="22"/>
          <w:szCs w:val="22"/>
        </w:rPr>
        <w:t xml:space="preserve">promocji zatrudnienia i aktywizacji zawodowej osób pozostających bez pracy i zagrożonych zwolnieniem z pracy, </w:t>
      </w:r>
    </w:p>
    <w:p w14:paraId="6A09A0C5" w14:textId="77777777" w:rsidR="0052153B" w:rsidRPr="009E0303" w:rsidRDefault="0052153B" w:rsidP="007005B7">
      <w:pPr>
        <w:pStyle w:val="Default"/>
        <w:numPr>
          <w:ilvl w:val="1"/>
          <w:numId w:val="14"/>
        </w:numPr>
        <w:spacing w:line="276" w:lineRule="auto"/>
        <w:ind w:left="510" w:hanging="170"/>
        <w:jc w:val="both"/>
        <w:rPr>
          <w:sz w:val="22"/>
          <w:szCs w:val="22"/>
        </w:rPr>
      </w:pPr>
      <w:r w:rsidRPr="009E0303">
        <w:rPr>
          <w:sz w:val="22"/>
          <w:szCs w:val="22"/>
        </w:rPr>
        <w:t xml:space="preserve">działalności na rzecz osób niepełnosprawnych, </w:t>
      </w:r>
    </w:p>
    <w:p w14:paraId="0E69931D" w14:textId="77777777" w:rsidR="0052153B" w:rsidRPr="009E0303" w:rsidRDefault="0052153B" w:rsidP="007005B7">
      <w:pPr>
        <w:pStyle w:val="Default"/>
        <w:numPr>
          <w:ilvl w:val="1"/>
          <w:numId w:val="14"/>
        </w:numPr>
        <w:spacing w:line="276" w:lineRule="auto"/>
        <w:ind w:left="510" w:hanging="170"/>
        <w:jc w:val="both"/>
        <w:rPr>
          <w:sz w:val="22"/>
          <w:szCs w:val="22"/>
        </w:rPr>
      </w:pPr>
      <w:r w:rsidRPr="009E0303">
        <w:rPr>
          <w:sz w:val="22"/>
          <w:szCs w:val="22"/>
        </w:rPr>
        <w:t xml:space="preserve">działalności na rzecz podmiotów ekonomii społecznej i przedsiębiorstw społecznych, o których mowa w ustawie z dnia 5 sierpnia 2022 r. o ekonomii społecznej; </w:t>
      </w:r>
    </w:p>
    <w:p w14:paraId="44E2E030" w14:textId="603D3653" w:rsidR="0052153B" w:rsidRPr="0052153B" w:rsidRDefault="00D61047" w:rsidP="00F25995">
      <w:pPr>
        <w:pStyle w:val="Default"/>
        <w:numPr>
          <w:ilvl w:val="1"/>
          <w:numId w:val="50"/>
        </w:numPr>
        <w:spacing w:line="276" w:lineRule="auto"/>
        <w:jc w:val="both"/>
        <w:rPr>
          <w:sz w:val="22"/>
          <w:szCs w:val="22"/>
        </w:rPr>
      </w:pPr>
      <w:r w:rsidRPr="009E0303">
        <w:rPr>
          <w:sz w:val="22"/>
          <w:szCs w:val="22"/>
        </w:rPr>
        <w:t>obszar 6: obejmuje organizacje, które prowadzą działalność w zakresie:</w:t>
      </w:r>
    </w:p>
    <w:p w14:paraId="4EBF6761" w14:textId="77777777" w:rsidR="0052153B" w:rsidRPr="0052153B" w:rsidRDefault="0052153B" w:rsidP="00C23EA7">
      <w:pPr>
        <w:pStyle w:val="Default"/>
        <w:numPr>
          <w:ilvl w:val="1"/>
          <w:numId w:val="17"/>
        </w:numPr>
        <w:spacing w:line="276" w:lineRule="auto"/>
        <w:ind w:left="624" w:hanging="284"/>
        <w:jc w:val="both"/>
        <w:rPr>
          <w:sz w:val="22"/>
          <w:szCs w:val="22"/>
        </w:rPr>
      </w:pPr>
      <w:r w:rsidRPr="0052153B">
        <w:rPr>
          <w:sz w:val="22"/>
          <w:szCs w:val="22"/>
        </w:rPr>
        <w:t xml:space="preserve">podtrzymywania i upowszechniania tradycji narodowej, pielęgnowania polskości oraz rozwoju świadomości narodowej, obywatelskiej i kulturowej, </w:t>
      </w:r>
    </w:p>
    <w:p w14:paraId="1FEDDB31" w14:textId="77777777" w:rsidR="0052153B" w:rsidRPr="0052153B" w:rsidRDefault="0052153B" w:rsidP="007005B7">
      <w:pPr>
        <w:pStyle w:val="Default"/>
        <w:numPr>
          <w:ilvl w:val="1"/>
          <w:numId w:val="17"/>
        </w:numPr>
        <w:spacing w:line="276" w:lineRule="auto"/>
        <w:jc w:val="both"/>
        <w:rPr>
          <w:sz w:val="22"/>
          <w:szCs w:val="22"/>
        </w:rPr>
      </w:pPr>
      <w:r w:rsidRPr="0052153B">
        <w:rPr>
          <w:sz w:val="22"/>
          <w:szCs w:val="22"/>
        </w:rPr>
        <w:t xml:space="preserve">kultury, sztuki, ochrony dóbr kultury i dziedzictwa narodowego, </w:t>
      </w:r>
    </w:p>
    <w:p w14:paraId="02FEB04F" w14:textId="77777777" w:rsidR="0052153B" w:rsidRPr="0052153B" w:rsidRDefault="0052153B" w:rsidP="007005B7">
      <w:pPr>
        <w:pStyle w:val="Default"/>
        <w:numPr>
          <w:ilvl w:val="1"/>
          <w:numId w:val="17"/>
        </w:numPr>
        <w:spacing w:line="276" w:lineRule="auto"/>
        <w:jc w:val="both"/>
        <w:rPr>
          <w:sz w:val="22"/>
          <w:szCs w:val="22"/>
        </w:rPr>
      </w:pPr>
      <w:r w:rsidRPr="0052153B">
        <w:rPr>
          <w:sz w:val="22"/>
          <w:szCs w:val="22"/>
        </w:rPr>
        <w:t xml:space="preserve">działalności na rzecz mniejszości narodowych i etnicznych oraz języka regionalnego, </w:t>
      </w:r>
    </w:p>
    <w:p w14:paraId="7FBE8170" w14:textId="77777777" w:rsidR="0052153B" w:rsidRPr="0052153B" w:rsidRDefault="0052153B" w:rsidP="007005B7">
      <w:pPr>
        <w:pStyle w:val="Default"/>
        <w:numPr>
          <w:ilvl w:val="1"/>
          <w:numId w:val="17"/>
        </w:numPr>
        <w:spacing w:line="276" w:lineRule="auto"/>
        <w:jc w:val="both"/>
        <w:rPr>
          <w:sz w:val="22"/>
          <w:szCs w:val="22"/>
        </w:rPr>
      </w:pPr>
      <w:r w:rsidRPr="0052153B">
        <w:rPr>
          <w:sz w:val="22"/>
          <w:szCs w:val="22"/>
        </w:rPr>
        <w:t xml:space="preserve">działalności na rzecz integracji cudzoziemców, </w:t>
      </w:r>
    </w:p>
    <w:p w14:paraId="5D45A4D6" w14:textId="77777777" w:rsidR="0052153B" w:rsidRPr="0052153B" w:rsidRDefault="0052153B" w:rsidP="007005B7">
      <w:pPr>
        <w:pStyle w:val="Default"/>
        <w:numPr>
          <w:ilvl w:val="1"/>
          <w:numId w:val="17"/>
        </w:numPr>
        <w:spacing w:line="276" w:lineRule="auto"/>
        <w:jc w:val="both"/>
        <w:rPr>
          <w:sz w:val="22"/>
          <w:szCs w:val="22"/>
        </w:rPr>
      </w:pPr>
      <w:r w:rsidRPr="0052153B">
        <w:rPr>
          <w:sz w:val="22"/>
          <w:szCs w:val="22"/>
        </w:rPr>
        <w:t xml:space="preserve">działalności na rzecz kombatantów i osób represjonowanych, </w:t>
      </w:r>
    </w:p>
    <w:p w14:paraId="53D19BE7" w14:textId="77777777" w:rsidR="0052153B" w:rsidRPr="0052153B" w:rsidRDefault="0052153B" w:rsidP="002644CA">
      <w:pPr>
        <w:pStyle w:val="Default"/>
        <w:numPr>
          <w:ilvl w:val="1"/>
          <w:numId w:val="17"/>
        </w:numPr>
        <w:spacing w:line="276" w:lineRule="auto"/>
        <w:ind w:left="697" w:hanging="340"/>
        <w:jc w:val="both"/>
        <w:rPr>
          <w:sz w:val="22"/>
          <w:szCs w:val="22"/>
        </w:rPr>
      </w:pPr>
      <w:r w:rsidRPr="0052153B">
        <w:rPr>
          <w:sz w:val="22"/>
          <w:szCs w:val="22"/>
        </w:rPr>
        <w:t xml:space="preserve">pomocy Polonii i Polakom za granicą, </w:t>
      </w:r>
    </w:p>
    <w:p w14:paraId="2B56D7EB" w14:textId="77777777" w:rsidR="0052153B" w:rsidRPr="0052153B" w:rsidRDefault="0052153B" w:rsidP="007005B7">
      <w:pPr>
        <w:pStyle w:val="Default"/>
        <w:numPr>
          <w:ilvl w:val="1"/>
          <w:numId w:val="17"/>
        </w:numPr>
        <w:spacing w:line="276" w:lineRule="auto"/>
        <w:jc w:val="both"/>
        <w:rPr>
          <w:sz w:val="22"/>
          <w:szCs w:val="22"/>
        </w:rPr>
      </w:pPr>
      <w:r w:rsidRPr="0052153B">
        <w:rPr>
          <w:sz w:val="22"/>
          <w:szCs w:val="22"/>
        </w:rPr>
        <w:t xml:space="preserve">promocji Rzeczypospolitej Polskiej za granicą, </w:t>
      </w:r>
    </w:p>
    <w:p w14:paraId="55BFC4D7" w14:textId="7A5F2A7F" w:rsidR="00D61047" w:rsidRPr="009E0303" w:rsidRDefault="0052153B" w:rsidP="00C23EA7">
      <w:pPr>
        <w:pStyle w:val="Default"/>
        <w:numPr>
          <w:ilvl w:val="1"/>
          <w:numId w:val="17"/>
        </w:numPr>
        <w:spacing w:line="276" w:lineRule="auto"/>
        <w:ind w:left="624" w:hanging="284"/>
        <w:jc w:val="both"/>
        <w:rPr>
          <w:sz w:val="22"/>
          <w:szCs w:val="22"/>
        </w:rPr>
      </w:pPr>
      <w:r w:rsidRPr="0052153B">
        <w:rPr>
          <w:sz w:val="22"/>
          <w:szCs w:val="22"/>
        </w:rPr>
        <w:t xml:space="preserve">działalności na rzecz weteranów i weteranów poszkodowanych w rozumieniu ustawy z dnia 19 sierpnia 2011 r. o weteranach działań poza granicami państwa; </w:t>
      </w:r>
      <w:r w:rsidR="00D61047" w:rsidRPr="009E0303">
        <w:rPr>
          <w:sz w:val="22"/>
          <w:szCs w:val="22"/>
        </w:rPr>
        <w:t xml:space="preserve"> </w:t>
      </w:r>
    </w:p>
    <w:p w14:paraId="07646776" w14:textId="6334C4EE" w:rsidR="0052153B" w:rsidRPr="009E0303" w:rsidRDefault="00D61047" w:rsidP="00F25995">
      <w:pPr>
        <w:numPr>
          <w:ilvl w:val="1"/>
          <w:numId w:val="50"/>
        </w:numPr>
        <w:spacing w:after="0" w:line="276" w:lineRule="auto"/>
        <w:jc w:val="both"/>
        <w:rPr>
          <w:rFonts w:ascii="Arial" w:hAnsi="Arial" w:cs="Arial"/>
          <w:sz w:val="22"/>
          <w:szCs w:val="22"/>
        </w:rPr>
      </w:pPr>
      <w:r w:rsidRPr="00D61047">
        <w:rPr>
          <w:rFonts w:ascii="Arial" w:hAnsi="Arial" w:cs="Arial"/>
          <w:sz w:val="22"/>
          <w:szCs w:val="22"/>
        </w:rPr>
        <w:t>obszar 7 obejmuje organizacje, które prowadzą działalność w zakresie:</w:t>
      </w:r>
    </w:p>
    <w:p w14:paraId="31E1D13E" w14:textId="77777777" w:rsidR="0052153B" w:rsidRPr="009E0303" w:rsidRDefault="0052153B" w:rsidP="007005B7">
      <w:pPr>
        <w:pStyle w:val="Akapitzlist"/>
        <w:numPr>
          <w:ilvl w:val="0"/>
          <w:numId w:val="18"/>
        </w:numPr>
        <w:spacing w:after="0" w:line="276" w:lineRule="auto"/>
        <w:contextualSpacing w:val="0"/>
        <w:jc w:val="both"/>
        <w:rPr>
          <w:rFonts w:ascii="Arial" w:hAnsi="Arial" w:cs="Arial"/>
          <w:sz w:val="22"/>
          <w:szCs w:val="22"/>
        </w:rPr>
      </w:pPr>
      <w:r w:rsidRPr="009E0303">
        <w:rPr>
          <w:rFonts w:ascii="Arial" w:hAnsi="Arial" w:cs="Arial"/>
          <w:sz w:val="22"/>
          <w:szCs w:val="22"/>
        </w:rPr>
        <w:t>ekologii i ochrony zwierząt oraz ochrony dziedzictwa przyrodniczego,</w:t>
      </w:r>
    </w:p>
    <w:p w14:paraId="21A29212" w14:textId="34D9FF93" w:rsidR="00D61047" w:rsidRPr="009E0303" w:rsidRDefault="0052153B" w:rsidP="007005B7">
      <w:pPr>
        <w:pStyle w:val="Akapitzlist"/>
        <w:numPr>
          <w:ilvl w:val="0"/>
          <w:numId w:val="18"/>
        </w:numPr>
        <w:spacing w:after="0" w:line="276" w:lineRule="auto"/>
        <w:contextualSpacing w:val="0"/>
        <w:jc w:val="both"/>
        <w:rPr>
          <w:rFonts w:ascii="Arial" w:hAnsi="Arial" w:cs="Arial"/>
          <w:sz w:val="22"/>
          <w:szCs w:val="22"/>
        </w:rPr>
      </w:pPr>
      <w:r w:rsidRPr="009E0303">
        <w:rPr>
          <w:rFonts w:ascii="Arial" w:hAnsi="Arial" w:cs="Arial"/>
          <w:sz w:val="22"/>
          <w:szCs w:val="22"/>
        </w:rPr>
        <w:t>turystyki i krajoznawstwa;</w:t>
      </w:r>
    </w:p>
    <w:p w14:paraId="04A924D5" w14:textId="4E94B77C" w:rsidR="002A7D3D" w:rsidRPr="009E0303" w:rsidRDefault="00D61047" w:rsidP="00F25995">
      <w:pPr>
        <w:numPr>
          <w:ilvl w:val="1"/>
          <w:numId w:val="50"/>
        </w:numPr>
        <w:spacing w:after="0" w:line="276" w:lineRule="auto"/>
        <w:jc w:val="both"/>
        <w:rPr>
          <w:rFonts w:ascii="Arial" w:hAnsi="Arial" w:cs="Arial"/>
          <w:sz w:val="22"/>
          <w:szCs w:val="22"/>
        </w:rPr>
      </w:pPr>
      <w:r w:rsidRPr="00D61047">
        <w:rPr>
          <w:rFonts w:ascii="Arial" w:hAnsi="Arial" w:cs="Arial"/>
          <w:sz w:val="22"/>
          <w:szCs w:val="22"/>
        </w:rPr>
        <w:t xml:space="preserve">obszar 8: obejmuje organizacje, które prowadzą działalność w zakresie: </w:t>
      </w:r>
    </w:p>
    <w:p w14:paraId="67F6C3DC" w14:textId="241A4EA1" w:rsidR="002A7D3D" w:rsidRPr="009E0303" w:rsidRDefault="002A7D3D" w:rsidP="00C23EA7">
      <w:pPr>
        <w:pStyle w:val="Default"/>
        <w:numPr>
          <w:ilvl w:val="1"/>
          <w:numId w:val="20"/>
        </w:numPr>
        <w:spacing w:line="276" w:lineRule="auto"/>
        <w:ind w:left="624" w:hanging="284"/>
        <w:jc w:val="both"/>
        <w:rPr>
          <w:sz w:val="22"/>
          <w:szCs w:val="22"/>
        </w:rPr>
      </w:pPr>
      <w:r w:rsidRPr="009E0303">
        <w:rPr>
          <w:sz w:val="22"/>
          <w:szCs w:val="22"/>
        </w:rPr>
        <w:t xml:space="preserve">działalności na rzecz organizacji pozarządowych oraz podmiotów wymienionych w art. 3 ust. </w:t>
      </w:r>
      <w:r w:rsidR="00E15CE6">
        <w:rPr>
          <w:sz w:val="22"/>
          <w:szCs w:val="22"/>
        </w:rPr>
        <w:br/>
      </w:r>
      <w:r w:rsidRPr="009E0303">
        <w:rPr>
          <w:sz w:val="22"/>
          <w:szCs w:val="22"/>
        </w:rPr>
        <w:t xml:space="preserve">3, w zakresie określonym w art. 4 ust. 1 pkt 1–32 ustawy o działalności pożytku publicznego </w:t>
      </w:r>
      <w:r w:rsidR="00E15CE6">
        <w:rPr>
          <w:sz w:val="22"/>
          <w:szCs w:val="22"/>
        </w:rPr>
        <w:br/>
      </w:r>
      <w:r w:rsidRPr="009E0303">
        <w:rPr>
          <w:sz w:val="22"/>
          <w:szCs w:val="22"/>
        </w:rPr>
        <w:t xml:space="preserve">i o wolontariacie, </w:t>
      </w:r>
    </w:p>
    <w:p w14:paraId="527D93C2" w14:textId="368EADC1" w:rsidR="002A7D3D" w:rsidRPr="009E0303" w:rsidRDefault="002A7D3D" w:rsidP="007005B7">
      <w:pPr>
        <w:pStyle w:val="Default"/>
        <w:numPr>
          <w:ilvl w:val="1"/>
          <w:numId w:val="20"/>
        </w:numPr>
        <w:spacing w:line="276" w:lineRule="auto"/>
        <w:jc w:val="both"/>
        <w:rPr>
          <w:sz w:val="22"/>
          <w:szCs w:val="22"/>
        </w:rPr>
      </w:pPr>
      <w:r w:rsidRPr="009E0303">
        <w:rPr>
          <w:sz w:val="22"/>
          <w:szCs w:val="22"/>
        </w:rPr>
        <w:t xml:space="preserve">promocji i organizacji wolontariatu; </w:t>
      </w:r>
    </w:p>
    <w:p w14:paraId="3987CAC7" w14:textId="44723348" w:rsidR="002A7D3D" w:rsidRPr="009E0303" w:rsidRDefault="00D61047" w:rsidP="00F25995">
      <w:pPr>
        <w:numPr>
          <w:ilvl w:val="1"/>
          <w:numId w:val="50"/>
        </w:numPr>
        <w:spacing w:after="0" w:line="276" w:lineRule="auto"/>
        <w:jc w:val="both"/>
        <w:rPr>
          <w:rFonts w:ascii="Arial" w:hAnsi="Arial" w:cs="Arial"/>
          <w:sz w:val="22"/>
          <w:szCs w:val="22"/>
        </w:rPr>
      </w:pPr>
      <w:r w:rsidRPr="00D61047">
        <w:rPr>
          <w:rFonts w:ascii="Arial" w:hAnsi="Arial" w:cs="Arial"/>
          <w:sz w:val="22"/>
          <w:szCs w:val="22"/>
        </w:rPr>
        <w:lastRenderedPageBreak/>
        <w:t xml:space="preserve">obszar 9: obejmuje organizacje, które prowadzą działalność w zakresie: </w:t>
      </w:r>
    </w:p>
    <w:p w14:paraId="297B04C5" w14:textId="77777777" w:rsidR="002A7D3D" w:rsidRPr="009E0303" w:rsidRDefault="002A7D3D" w:rsidP="007005B7">
      <w:pPr>
        <w:pStyle w:val="Default"/>
        <w:numPr>
          <w:ilvl w:val="1"/>
          <w:numId w:val="22"/>
        </w:numPr>
        <w:spacing w:line="276" w:lineRule="auto"/>
        <w:jc w:val="both"/>
        <w:rPr>
          <w:sz w:val="22"/>
          <w:szCs w:val="22"/>
        </w:rPr>
      </w:pPr>
      <w:r w:rsidRPr="009E0303">
        <w:rPr>
          <w:sz w:val="22"/>
          <w:szCs w:val="22"/>
        </w:rPr>
        <w:t xml:space="preserve">ratownictwa i ochrony ludności, </w:t>
      </w:r>
    </w:p>
    <w:p w14:paraId="6F72B030" w14:textId="77777777" w:rsidR="002A7D3D" w:rsidRPr="009E0303" w:rsidRDefault="002A7D3D" w:rsidP="007005B7">
      <w:pPr>
        <w:pStyle w:val="Default"/>
        <w:numPr>
          <w:ilvl w:val="1"/>
          <w:numId w:val="22"/>
        </w:numPr>
        <w:spacing w:line="276" w:lineRule="auto"/>
        <w:jc w:val="both"/>
        <w:rPr>
          <w:sz w:val="22"/>
          <w:szCs w:val="22"/>
        </w:rPr>
      </w:pPr>
      <w:r w:rsidRPr="009E0303">
        <w:rPr>
          <w:sz w:val="22"/>
          <w:szCs w:val="22"/>
        </w:rPr>
        <w:t xml:space="preserve">pomocy ofiarom katastrof, klęsk żywiołowych, konfliktów zbrojnych i wojen w kraju i za granicą, </w:t>
      </w:r>
    </w:p>
    <w:p w14:paraId="1DDE0B3D" w14:textId="77777777" w:rsidR="002A7D3D" w:rsidRPr="009E0303" w:rsidRDefault="002A7D3D" w:rsidP="007005B7">
      <w:pPr>
        <w:pStyle w:val="Default"/>
        <w:numPr>
          <w:ilvl w:val="1"/>
          <w:numId w:val="22"/>
        </w:numPr>
        <w:spacing w:line="276" w:lineRule="auto"/>
        <w:jc w:val="both"/>
        <w:rPr>
          <w:sz w:val="22"/>
          <w:szCs w:val="22"/>
        </w:rPr>
      </w:pPr>
      <w:r w:rsidRPr="009E0303">
        <w:rPr>
          <w:sz w:val="22"/>
          <w:szCs w:val="22"/>
        </w:rPr>
        <w:t xml:space="preserve">porządku i bezpieczeństwa publicznego, </w:t>
      </w:r>
    </w:p>
    <w:p w14:paraId="6B4C68F5" w14:textId="44B13095" w:rsidR="002A7D3D" w:rsidRPr="009E0303" w:rsidRDefault="002A7D3D" w:rsidP="007005B7">
      <w:pPr>
        <w:pStyle w:val="Default"/>
        <w:numPr>
          <w:ilvl w:val="1"/>
          <w:numId w:val="22"/>
        </w:numPr>
        <w:spacing w:line="276" w:lineRule="auto"/>
        <w:jc w:val="both"/>
        <w:rPr>
          <w:sz w:val="22"/>
          <w:szCs w:val="22"/>
        </w:rPr>
      </w:pPr>
      <w:r w:rsidRPr="009E0303">
        <w:rPr>
          <w:sz w:val="22"/>
          <w:szCs w:val="22"/>
        </w:rPr>
        <w:t xml:space="preserve">obronności państwa i działalności Sił Zbrojnych Rzeczypospolitej Polskiej; </w:t>
      </w:r>
    </w:p>
    <w:p w14:paraId="2ABB4268" w14:textId="10D46856" w:rsidR="002A7D3D" w:rsidRPr="009E0303" w:rsidRDefault="00D61047" w:rsidP="00843414">
      <w:pPr>
        <w:numPr>
          <w:ilvl w:val="1"/>
          <w:numId w:val="50"/>
        </w:numPr>
        <w:spacing w:after="0" w:line="276" w:lineRule="auto"/>
        <w:ind w:left="397" w:hanging="397"/>
        <w:jc w:val="both"/>
        <w:rPr>
          <w:rFonts w:ascii="Arial" w:hAnsi="Arial" w:cs="Arial"/>
          <w:sz w:val="22"/>
          <w:szCs w:val="22"/>
        </w:rPr>
      </w:pPr>
      <w:r w:rsidRPr="00D61047">
        <w:rPr>
          <w:rFonts w:ascii="Arial" w:hAnsi="Arial" w:cs="Arial"/>
          <w:sz w:val="22"/>
          <w:szCs w:val="22"/>
        </w:rPr>
        <w:t xml:space="preserve">obszar 10: obejmuje organizacje, które prowadzą działalność w zakresie: </w:t>
      </w:r>
    </w:p>
    <w:p w14:paraId="6CEF5B02" w14:textId="77777777" w:rsidR="002A7D3D" w:rsidRPr="009E0303" w:rsidRDefault="002A7D3D" w:rsidP="00E34B10">
      <w:pPr>
        <w:pStyle w:val="Default"/>
        <w:numPr>
          <w:ilvl w:val="1"/>
          <w:numId w:val="24"/>
        </w:numPr>
        <w:spacing w:line="276" w:lineRule="auto"/>
        <w:ind w:left="624" w:hanging="284"/>
        <w:jc w:val="both"/>
        <w:rPr>
          <w:sz w:val="22"/>
          <w:szCs w:val="22"/>
        </w:rPr>
      </w:pPr>
      <w:r w:rsidRPr="009E0303">
        <w:rPr>
          <w:sz w:val="22"/>
          <w:szCs w:val="22"/>
        </w:rPr>
        <w:t xml:space="preserve">upowszechniania i ochrony wolności i praw człowieka oraz swobód obywatelskich, a także działań wspomagających rozwój demokracji, </w:t>
      </w:r>
    </w:p>
    <w:p w14:paraId="358343A7" w14:textId="77777777" w:rsidR="002A7D3D" w:rsidRPr="009E0303" w:rsidRDefault="002A7D3D" w:rsidP="007005B7">
      <w:pPr>
        <w:pStyle w:val="Default"/>
        <w:numPr>
          <w:ilvl w:val="1"/>
          <w:numId w:val="24"/>
        </w:numPr>
        <w:spacing w:line="276" w:lineRule="auto"/>
        <w:jc w:val="both"/>
        <w:rPr>
          <w:sz w:val="22"/>
          <w:szCs w:val="22"/>
        </w:rPr>
      </w:pPr>
      <w:r w:rsidRPr="009E0303">
        <w:rPr>
          <w:sz w:val="22"/>
          <w:szCs w:val="22"/>
        </w:rPr>
        <w:t xml:space="preserve">działalności na rzecz równych praw kobiet i mężczyzn, </w:t>
      </w:r>
    </w:p>
    <w:p w14:paraId="07C7351D" w14:textId="77777777" w:rsidR="002A7D3D" w:rsidRPr="009E0303" w:rsidRDefault="002A7D3D" w:rsidP="007005B7">
      <w:pPr>
        <w:pStyle w:val="Default"/>
        <w:numPr>
          <w:ilvl w:val="1"/>
          <w:numId w:val="24"/>
        </w:numPr>
        <w:spacing w:line="276" w:lineRule="auto"/>
        <w:jc w:val="both"/>
        <w:rPr>
          <w:sz w:val="22"/>
          <w:szCs w:val="22"/>
        </w:rPr>
      </w:pPr>
      <w:r w:rsidRPr="009E0303">
        <w:rPr>
          <w:sz w:val="22"/>
          <w:szCs w:val="22"/>
        </w:rPr>
        <w:t xml:space="preserve">upowszechniania i ochrony praw konsumentów, </w:t>
      </w:r>
    </w:p>
    <w:p w14:paraId="004D4C0B" w14:textId="77777777" w:rsidR="002A7D3D" w:rsidRPr="009E0303" w:rsidRDefault="002A7D3D" w:rsidP="007005B7">
      <w:pPr>
        <w:pStyle w:val="Default"/>
        <w:numPr>
          <w:ilvl w:val="1"/>
          <w:numId w:val="24"/>
        </w:numPr>
        <w:spacing w:line="276" w:lineRule="auto"/>
        <w:jc w:val="both"/>
        <w:rPr>
          <w:sz w:val="22"/>
          <w:szCs w:val="22"/>
        </w:rPr>
      </w:pPr>
      <w:r w:rsidRPr="009E0303">
        <w:rPr>
          <w:sz w:val="22"/>
          <w:szCs w:val="22"/>
        </w:rPr>
        <w:t xml:space="preserve">udzielania nieodpłatnej pomocy prawnej oraz zwiększania świadomości prawnej społeczeństwa, </w:t>
      </w:r>
    </w:p>
    <w:p w14:paraId="306ADF72" w14:textId="77777777" w:rsidR="002A7D3D" w:rsidRPr="009E0303" w:rsidRDefault="002A7D3D" w:rsidP="007005B7">
      <w:pPr>
        <w:pStyle w:val="Default"/>
        <w:numPr>
          <w:ilvl w:val="1"/>
          <w:numId w:val="24"/>
        </w:numPr>
        <w:spacing w:line="276" w:lineRule="auto"/>
        <w:jc w:val="both"/>
        <w:rPr>
          <w:sz w:val="22"/>
          <w:szCs w:val="22"/>
        </w:rPr>
      </w:pPr>
      <w:r w:rsidRPr="009E0303">
        <w:rPr>
          <w:sz w:val="22"/>
          <w:szCs w:val="22"/>
        </w:rPr>
        <w:t xml:space="preserve">udzielania nieodpłatnego poradnictwa obywatelskiego, </w:t>
      </w:r>
    </w:p>
    <w:p w14:paraId="2E731069" w14:textId="7AB3D53B" w:rsidR="002A7D3D" w:rsidRPr="00E46768" w:rsidRDefault="002A7D3D" w:rsidP="00E34B10">
      <w:pPr>
        <w:pStyle w:val="Default"/>
        <w:numPr>
          <w:ilvl w:val="1"/>
          <w:numId w:val="24"/>
        </w:numPr>
        <w:spacing w:line="276" w:lineRule="auto"/>
        <w:ind w:left="426" w:hanging="66"/>
        <w:jc w:val="both"/>
        <w:rPr>
          <w:sz w:val="22"/>
          <w:szCs w:val="22"/>
        </w:rPr>
      </w:pPr>
      <w:r w:rsidRPr="009E0303">
        <w:rPr>
          <w:sz w:val="22"/>
          <w:szCs w:val="22"/>
        </w:rPr>
        <w:t xml:space="preserve">tworzenia warunków do zaspokajania potrzeb mieszkaniowych wspólnoty samorządowej. </w:t>
      </w:r>
    </w:p>
    <w:p w14:paraId="19B18670" w14:textId="6F7D11C6" w:rsidR="00D61047" w:rsidRPr="00F43442" w:rsidRDefault="00D61047" w:rsidP="00C23EA7">
      <w:pPr>
        <w:pStyle w:val="Akapitzlist"/>
        <w:numPr>
          <w:ilvl w:val="0"/>
          <w:numId w:val="56"/>
        </w:numPr>
        <w:spacing w:after="0" w:line="276" w:lineRule="auto"/>
        <w:ind w:firstLine="567"/>
        <w:jc w:val="both"/>
        <w:rPr>
          <w:rFonts w:ascii="Arial" w:hAnsi="Arial" w:cs="Arial"/>
          <w:sz w:val="22"/>
          <w:szCs w:val="22"/>
        </w:rPr>
      </w:pPr>
      <w:r w:rsidRPr="00F43442">
        <w:rPr>
          <w:rFonts w:ascii="Arial" w:hAnsi="Arial" w:cs="Arial"/>
          <w:sz w:val="22"/>
          <w:szCs w:val="22"/>
        </w:rPr>
        <w:t xml:space="preserve">Organizacja ma prawo do zgłoszenia wyłącznie jednego kandydata. </w:t>
      </w:r>
    </w:p>
    <w:p w14:paraId="04993EC8" w14:textId="3D5178D9" w:rsidR="002A7D3D" w:rsidRPr="00F43442" w:rsidRDefault="00D61047" w:rsidP="00C23EA7">
      <w:pPr>
        <w:pStyle w:val="Akapitzlist"/>
        <w:numPr>
          <w:ilvl w:val="0"/>
          <w:numId w:val="56"/>
        </w:numPr>
        <w:spacing w:after="0" w:line="276" w:lineRule="auto"/>
        <w:ind w:firstLine="567"/>
        <w:jc w:val="both"/>
        <w:rPr>
          <w:rFonts w:ascii="Arial" w:hAnsi="Arial" w:cs="Arial"/>
          <w:sz w:val="22"/>
          <w:szCs w:val="22"/>
        </w:rPr>
      </w:pPr>
      <w:r w:rsidRPr="00F43442">
        <w:rPr>
          <w:rFonts w:ascii="Arial" w:hAnsi="Arial" w:cs="Arial"/>
          <w:sz w:val="22"/>
          <w:szCs w:val="22"/>
        </w:rPr>
        <w:t xml:space="preserve">Kandydatem na przedstawiciela Organizacji może być osoba, która spełnia łącznie następujące warunki: </w:t>
      </w:r>
    </w:p>
    <w:p w14:paraId="2F66B5F9" w14:textId="3AC424C2" w:rsidR="00B31920" w:rsidRPr="009E0303" w:rsidRDefault="00B31920" w:rsidP="00C50668">
      <w:pPr>
        <w:pStyle w:val="Default"/>
        <w:numPr>
          <w:ilvl w:val="0"/>
          <w:numId w:val="26"/>
        </w:numPr>
        <w:spacing w:line="276" w:lineRule="auto"/>
        <w:ind w:left="653" w:hanging="284"/>
        <w:jc w:val="both"/>
        <w:rPr>
          <w:sz w:val="22"/>
          <w:szCs w:val="22"/>
        </w:rPr>
      </w:pPr>
      <w:r w:rsidRPr="009E0303">
        <w:rPr>
          <w:sz w:val="22"/>
          <w:szCs w:val="22"/>
        </w:rPr>
        <w:t>została zgłoszony przez podmiot uprawniony, o którym mowa powyżej oraz posiada</w:t>
      </w:r>
      <w:r w:rsidR="00C50668">
        <w:rPr>
          <w:sz w:val="22"/>
          <w:szCs w:val="22"/>
        </w:rPr>
        <w:t xml:space="preserve"> </w:t>
      </w:r>
      <w:r w:rsidRPr="009E0303">
        <w:rPr>
          <w:sz w:val="22"/>
          <w:szCs w:val="22"/>
        </w:rPr>
        <w:t xml:space="preserve">rekomendacje co najmniej 10 Organizacji, </w:t>
      </w:r>
    </w:p>
    <w:p w14:paraId="7959F4BF" w14:textId="1F738FF7" w:rsidR="00B31920" w:rsidRPr="009E0303" w:rsidRDefault="00B31920" w:rsidP="00C50668">
      <w:pPr>
        <w:pStyle w:val="Default"/>
        <w:numPr>
          <w:ilvl w:val="0"/>
          <w:numId w:val="26"/>
        </w:numPr>
        <w:spacing w:line="276" w:lineRule="auto"/>
        <w:ind w:left="709" w:hanging="340"/>
        <w:jc w:val="both"/>
        <w:rPr>
          <w:sz w:val="22"/>
          <w:szCs w:val="22"/>
        </w:rPr>
      </w:pPr>
      <w:r w:rsidRPr="009E0303">
        <w:rPr>
          <w:sz w:val="22"/>
          <w:szCs w:val="22"/>
        </w:rPr>
        <w:t xml:space="preserve">posiada pełną zdolność do czynności prawnych, </w:t>
      </w:r>
    </w:p>
    <w:p w14:paraId="5E6CD2A6" w14:textId="77777777" w:rsidR="00530CBF" w:rsidRDefault="00B31920" w:rsidP="00530CBF">
      <w:pPr>
        <w:pStyle w:val="Default"/>
        <w:numPr>
          <w:ilvl w:val="0"/>
          <w:numId w:val="26"/>
        </w:numPr>
        <w:spacing w:line="276" w:lineRule="auto"/>
        <w:ind w:left="709" w:hanging="340"/>
        <w:jc w:val="both"/>
        <w:rPr>
          <w:sz w:val="22"/>
          <w:szCs w:val="22"/>
        </w:rPr>
      </w:pPr>
      <w:r w:rsidRPr="009E0303">
        <w:rPr>
          <w:sz w:val="22"/>
          <w:szCs w:val="22"/>
        </w:rPr>
        <w:t xml:space="preserve">jest obywatelem Rzeczpospolitej Polskiej i korzysta z pełni praw publicznych, </w:t>
      </w:r>
    </w:p>
    <w:p w14:paraId="08D6B127" w14:textId="6F4C552F" w:rsidR="00B31920" w:rsidRPr="00530CBF" w:rsidRDefault="00B31920" w:rsidP="00530CBF">
      <w:pPr>
        <w:pStyle w:val="Default"/>
        <w:numPr>
          <w:ilvl w:val="0"/>
          <w:numId w:val="26"/>
        </w:numPr>
        <w:spacing w:line="276" w:lineRule="auto"/>
        <w:ind w:left="709" w:hanging="340"/>
        <w:jc w:val="both"/>
        <w:rPr>
          <w:sz w:val="22"/>
          <w:szCs w:val="22"/>
        </w:rPr>
      </w:pPr>
      <w:r w:rsidRPr="00530CBF">
        <w:rPr>
          <w:sz w:val="22"/>
          <w:szCs w:val="22"/>
        </w:rPr>
        <w:t>wyraziła zgodę na kandydowanie</w:t>
      </w:r>
      <w:r w:rsidR="00862D66" w:rsidRPr="00530CBF">
        <w:rPr>
          <w:sz w:val="22"/>
          <w:szCs w:val="22"/>
        </w:rPr>
        <w:t>,</w:t>
      </w:r>
    </w:p>
    <w:p w14:paraId="31888633" w14:textId="0B34298C" w:rsidR="00B31920" w:rsidRPr="009E0303" w:rsidRDefault="00B31920" w:rsidP="00C50668">
      <w:pPr>
        <w:pStyle w:val="Default"/>
        <w:numPr>
          <w:ilvl w:val="0"/>
          <w:numId w:val="26"/>
        </w:numPr>
        <w:spacing w:line="276" w:lineRule="auto"/>
        <w:ind w:left="709" w:hanging="340"/>
        <w:jc w:val="both"/>
        <w:rPr>
          <w:sz w:val="22"/>
          <w:szCs w:val="22"/>
        </w:rPr>
      </w:pPr>
      <w:r w:rsidRPr="009E0303">
        <w:rPr>
          <w:sz w:val="22"/>
          <w:szCs w:val="22"/>
        </w:rPr>
        <w:t>jest członkiem Organizacji</w:t>
      </w:r>
      <w:r w:rsidRPr="009E0303">
        <w:rPr>
          <w:color w:val="FF0000"/>
          <w:sz w:val="22"/>
          <w:szCs w:val="22"/>
        </w:rPr>
        <w:t xml:space="preserve">. </w:t>
      </w:r>
    </w:p>
    <w:p w14:paraId="34937BB6" w14:textId="20472C37" w:rsidR="00B31920" w:rsidRPr="00F43442" w:rsidRDefault="00D61047" w:rsidP="00C23EA7">
      <w:pPr>
        <w:pStyle w:val="Akapitzlist"/>
        <w:numPr>
          <w:ilvl w:val="0"/>
          <w:numId w:val="56"/>
        </w:numPr>
        <w:spacing w:after="0" w:line="276" w:lineRule="auto"/>
        <w:ind w:firstLine="567"/>
        <w:contextualSpacing w:val="0"/>
        <w:jc w:val="both"/>
        <w:rPr>
          <w:rFonts w:ascii="Arial" w:hAnsi="Arial" w:cs="Arial"/>
          <w:sz w:val="22"/>
          <w:szCs w:val="22"/>
        </w:rPr>
      </w:pPr>
      <w:r w:rsidRPr="00F43442">
        <w:rPr>
          <w:rFonts w:ascii="Arial" w:hAnsi="Arial" w:cs="Arial"/>
          <w:sz w:val="22"/>
          <w:szCs w:val="22"/>
        </w:rPr>
        <w:t xml:space="preserve">Zgłoszenie kandydata odbywa się na formularzu zgłoszeniowym, stanowiącym załącznik </w:t>
      </w:r>
      <w:r w:rsidR="00E15CE6">
        <w:rPr>
          <w:rFonts w:ascii="Arial" w:hAnsi="Arial" w:cs="Arial"/>
          <w:sz w:val="22"/>
          <w:szCs w:val="22"/>
        </w:rPr>
        <w:br/>
      </w:r>
      <w:r w:rsidRPr="00F43442">
        <w:rPr>
          <w:rFonts w:ascii="Arial" w:hAnsi="Arial" w:cs="Arial"/>
          <w:sz w:val="22"/>
          <w:szCs w:val="22"/>
        </w:rPr>
        <w:t xml:space="preserve">nr 1 do Regulaminu. </w:t>
      </w:r>
    </w:p>
    <w:p w14:paraId="3F904276" w14:textId="612D4FE9" w:rsidR="00B31920" w:rsidRPr="00F43442" w:rsidRDefault="00D61047" w:rsidP="00C23EA7">
      <w:pPr>
        <w:pStyle w:val="Akapitzlist"/>
        <w:numPr>
          <w:ilvl w:val="0"/>
          <w:numId w:val="56"/>
        </w:numPr>
        <w:spacing w:after="0" w:line="276" w:lineRule="auto"/>
        <w:ind w:firstLine="567"/>
        <w:jc w:val="both"/>
        <w:rPr>
          <w:rFonts w:ascii="Arial" w:hAnsi="Arial" w:cs="Arial"/>
          <w:sz w:val="22"/>
          <w:szCs w:val="22"/>
        </w:rPr>
      </w:pPr>
      <w:r w:rsidRPr="00F43442">
        <w:rPr>
          <w:rFonts w:ascii="Arial" w:hAnsi="Arial" w:cs="Arial"/>
          <w:sz w:val="22"/>
          <w:szCs w:val="22"/>
        </w:rPr>
        <w:t xml:space="preserve">Zgłoszenie kandydata powinno zawierać: </w:t>
      </w:r>
    </w:p>
    <w:p w14:paraId="1F5F1702" w14:textId="3A556454" w:rsidR="00B31920" w:rsidRPr="009E0303" w:rsidRDefault="00B31920" w:rsidP="00741F02">
      <w:pPr>
        <w:pStyle w:val="Akapitzlist"/>
        <w:numPr>
          <w:ilvl w:val="0"/>
          <w:numId w:val="29"/>
        </w:numPr>
        <w:spacing w:after="120" w:line="276" w:lineRule="auto"/>
        <w:ind w:left="709" w:hanging="283"/>
        <w:jc w:val="both"/>
        <w:rPr>
          <w:rFonts w:ascii="Arial" w:hAnsi="Arial" w:cs="Arial"/>
          <w:sz w:val="22"/>
          <w:szCs w:val="22"/>
        </w:rPr>
      </w:pPr>
      <w:r w:rsidRPr="009E0303">
        <w:rPr>
          <w:rFonts w:ascii="Arial" w:hAnsi="Arial" w:cs="Arial"/>
          <w:sz w:val="22"/>
          <w:szCs w:val="22"/>
        </w:rPr>
        <w:t>dane organizacji, w tym nazwę, wskazanie siedziby, adresu, numer podmiotu w Krajowym</w:t>
      </w:r>
      <w:r w:rsidR="00741F02">
        <w:rPr>
          <w:rFonts w:ascii="Arial" w:hAnsi="Arial" w:cs="Arial"/>
          <w:sz w:val="22"/>
          <w:szCs w:val="22"/>
        </w:rPr>
        <w:t xml:space="preserve"> </w:t>
      </w:r>
      <w:r w:rsidRPr="009E0303">
        <w:rPr>
          <w:rFonts w:ascii="Arial" w:hAnsi="Arial" w:cs="Arial"/>
          <w:sz w:val="22"/>
          <w:szCs w:val="22"/>
        </w:rPr>
        <w:t>Rejestrze Sądowym lub inny numer wraz z nazwą właściwego rejestru, wskazanie formy</w:t>
      </w:r>
      <w:r w:rsidR="00741F02">
        <w:rPr>
          <w:rFonts w:ascii="Arial" w:hAnsi="Arial" w:cs="Arial"/>
          <w:sz w:val="22"/>
          <w:szCs w:val="22"/>
        </w:rPr>
        <w:t xml:space="preserve"> </w:t>
      </w:r>
      <w:r w:rsidRPr="009E0303">
        <w:rPr>
          <w:rFonts w:ascii="Arial" w:hAnsi="Arial" w:cs="Arial"/>
          <w:sz w:val="22"/>
          <w:szCs w:val="22"/>
        </w:rPr>
        <w:t xml:space="preserve">prawnej w jakiej podmiot uprawniony działa, wskazanie sposobu reprezentacji podmiotu zgodnego ze statutem, regulaminem, bądź umową lub innym właściwym dokumentem, podpisy osoby lub osób uprawnionych do reprezentowania Organizacji (w przypadku, gdy podmiot udzielający wsparcia kandydatowi nie jest zarejestrowany w Krajowym Rejestrze Sądowym do zgłoszenia załącza się potwierdzoną za zgodność z oryginałem kopię aktualnego wyciągu </w:t>
      </w:r>
      <w:r w:rsidR="00E15CE6">
        <w:rPr>
          <w:rFonts w:ascii="Arial" w:hAnsi="Arial" w:cs="Arial"/>
          <w:sz w:val="22"/>
          <w:szCs w:val="22"/>
        </w:rPr>
        <w:br/>
      </w:r>
      <w:r w:rsidRPr="009E0303">
        <w:rPr>
          <w:rFonts w:ascii="Arial" w:hAnsi="Arial" w:cs="Arial"/>
          <w:sz w:val="22"/>
          <w:szCs w:val="22"/>
        </w:rPr>
        <w:t xml:space="preserve">z właściwego rejestru bądź ewidencji); </w:t>
      </w:r>
    </w:p>
    <w:p w14:paraId="27A61BC6" w14:textId="6F11F7DF" w:rsidR="00B31920" w:rsidRPr="009E0303" w:rsidRDefault="00B31920" w:rsidP="00741F02">
      <w:pPr>
        <w:pStyle w:val="Akapitzlist"/>
        <w:numPr>
          <w:ilvl w:val="0"/>
          <w:numId w:val="29"/>
        </w:numPr>
        <w:spacing w:after="0" w:line="276" w:lineRule="auto"/>
        <w:ind w:left="709" w:hanging="283"/>
        <w:jc w:val="both"/>
        <w:rPr>
          <w:rFonts w:ascii="Arial" w:hAnsi="Arial" w:cs="Arial"/>
          <w:sz w:val="22"/>
          <w:szCs w:val="22"/>
        </w:rPr>
      </w:pPr>
      <w:r w:rsidRPr="009E0303">
        <w:rPr>
          <w:rFonts w:ascii="Arial" w:hAnsi="Arial" w:cs="Arial"/>
          <w:sz w:val="22"/>
          <w:szCs w:val="22"/>
        </w:rPr>
        <w:t xml:space="preserve">imię i nazwisko oraz dane kontaktowe zgłaszanego kandydata; </w:t>
      </w:r>
    </w:p>
    <w:p w14:paraId="3FE912ED" w14:textId="77777777" w:rsidR="00B31920" w:rsidRPr="009E0303" w:rsidRDefault="00B31920" w:rsidP="00741F02">
      <w:pPr>
        <w:pStyle w:val="Akapitzlist"/>
        <w:numPr>
          <w:ilvl w:val="0"/>
          <w:numId w:val="29"/>
        </w:numPr>
        <w:spacing w:after="0" w:line="276" w:lineRule="auto"/>
        <w:ind w:left="709" w:hanging="283"/>
        <w:jc w:val="both"/>
        <w:rPr>
          <w:rFonts w:ascii="Arial" w:hAnsi="Arial" w:cs="Arial"/>
          <w:sz w:val="22"/>
          <w:szCs w:val="22"/>
        </w:rPr>
      </w:pPr>
      <w:r w:rsidRPr="009E0303">
        <w:rPr>
          <w:rFonts w:ascii="Arial" w:hAnsi="Arial" w:cs="Arial"/>
          <w:sz w:val="22"/>
          <w:szCs w:val="22"/>
        </w:rPr>
        <w:t xml:space="preserve">wskazanie jednego obszaru, o którym mowa w § 5 ust. 2; </w:t>
      </w:r>
    </w:p>
    <w:p w14:paraId="2DCFFB3D" w14:textId="0F65653A" w:rsidR="00B31920" w:rsidRPr="009E0303" w:rsidRDefault="00B31920" w:rsidP="009C4996">
      <w:pPr>
        <w:pStyle w:val="Akapitzlist"/>
        <w:numPr>
          <w:ilvl w:val="0"/>
          <w:numId w:val="29"/>
        </w:numPr>
        <w:spacing w:after="0" w:line="276" w:lineRule="auto"/>
        <w:ind w:left="709" w:hanging="283"/>
        <w:jc w:val="both"/>
        <w:rPr>
          <w:rFonts w:ascii="Arial" w:hAnsi="Arial" w:cs="Arial"/>
          <w:sz w:val="22"/>
          <w:szCs w:val="22"/>
        </w:rPr>
      </w:pPr>
      <w:r w:rsidRPr="009E0303">
        <w:rPr>
          <w:rFonts w:ascii="Arial" w:hAnsi="Arial" w:cs="Arial"/>
          <w:sz w:val="22"/>
          <w:szCs w:val="22"/>
        </w:rPr>
        <w:t xml:space="preserve">uzasadnienie kandydatury. </w:t>
      </w:r>
    </w:p>
    <w:p w14:paraId="34653564" w14:textId="0DB9047D" w:rsidR="00B31920" w:rsidRPr="007005B7" w:rsidRDefault="00B31920" w:rsidP="00C23EA7">
      <w:pPr>
        <w:pStyle w:val="Akapitzlist"/>
        <w:numPr>
          <w:ilvl w:val="0"/>
          <w:numId w:val="56"/>
        </w:numPr>
        <w:spacing w:after="0" w:line="276" w:lineRule="auto"/>
        <w:ind w:firstLine="567"/>
        <w:jc w:val="both"/>
        <w:rPr>
          <w:rFonts w:ascii="Arial" w:hAnsi="Arial" w:cs="Arial"/>
          <w:sz w:val="22"/>
          <w:szCs w:val="22"/>
        </w:rPr>
      </w:pPr>
      <w:r w:rsidRPr="007005B7">
        <w:rPr>
          <w:rFonts w:ascii="Arial" w:hAnsi="Arial" w:cs="Arial"/>
          <w:sz w:val="22"/>
          <w:szCs w:val="22"/>
        </w:rPr>
        <w:t xml:space="preserve">Do formularza zgłoszeniowego kandydata załącza się: </w:t>
      </w:r>
    </w:p>
    <w:p w14:paraId="29BE1D2A" w14:textId="1D202975" w:rsidR="00B31920" w:rsidRPr="00B31920" w:rsidRDefault="00B31920" w:rsidP="00843414">
      <w:pPr>
        <w:numPr>
          <w:ilvl w:val="1"/>
          <w:numId w:val="34"/>
        </w:numPr>
        <w:spacing w:after="0" w:line="276" w:lineRule="auto"/>
        <w:ind w:left="340" w:hanging="340"/>
        <w:jc w:val="both"/>
        <w:rPr>
          <w:rFonts w:ascii="Arial" w:hAnsi="Arial" w:cs="Arial"/>
          <w:sz w:val="22"/>
          <w:szCs w:val="22"/>
        </w:rPr>
      </w:pPr>
      <w:r w:rsidRPr="00B31920">
        <w:rPr>
          <w:rFonts w:ascii="Arial" w:hAnsi="Arial" w:cs="Arial"/>
          <w:sz w:val="22"/>
          <w:szCs w:val="22"/>
        </w:rPr>
        <w:t xml:space="preserve">imienne rekomendacje dla kandydata pochodzące od co najmniej dziesięciu innych Organizacji, zgodnie ze wzorem określonym w załączniku nr 2 do niniejszego Regulaminu, </w:t>
      </w:r>
    </w:p>
    <w:p w14:paraId="7D7193F2" w14:textId="06D5F1CD" w:rsidR="00B31920" w:rsidRPr="00B31920" w:rsidRDefault="00B31920" w:rsidP="00843414">
      <w:pPr>
        <w:numPr>
          <w:ilvl w:val="1"/>
          <w:numId w:val="34"/>
        </w:numPr>
        <w:spacing w:after="0" w:line="276" w:lineRule="auto"/>
        <w:ind w:left="340" w:hanging="340"/>
        <w:jc w:val="both"/>
        <w:rPr>
          <w:rFonts w:ascii="Arial" w:hAnsi="Arial" w:cs="Arial"/>
          <w:sz w:val="22"/>
          <w:szCs w:val="22"/>
        </w:rPr>
      </w:pPr>
      <w:r w:rsidRPr="00B31920">
        <w:rPr>
          <w:rFonts w:ascii="Arial" w:hAnsi="Arial" w:cs="Arial"/>
          <w:sz w:val="22"/>
          <w:szCs w:val="22"/>
        </w:rPr>
        <w:t xml:space="preserve">uzasadnienie jego kandydatury ze wskazaniem w szczególności osiągnięć kandydata w działalności pozarządowej (sporządzone przez kandydata), </w:t>
      </w:r>
    </w:p>
    <w:p w14:paraId="68DA86C7" w14:textId="28A832D7" w:rsidR="00B31920" w:rsidRPr="005F1DEC" w:rsidRDefault="00B31920" w:rsidP="005F1DEC">
      <w:pPr>
        <w:numPr>
          <w:ilvl w:val="1"/>
          <w:numId w:val="34"/>
        </w:numPr>
        <w:spacing w:after="0" w:line="276" w:lineRule="auto"/>
        <w:ind w:left="340" w:hanging="340"/>
        <w:jc w:val="both"/>
        <w:rPr>
          <w:rFonts w:ascii="Arial" w:hAnsi="Arial" w:cs="Arial"/>
          <w:sz w:val="22"/>
          <w:szCs w:val="22"/>
        </w:rPr>
      </w:pPr>
      <w:r w:rsidRPr="00B31920">
        <w:rPr>
          <w:rFonts w:ascii="Arial" w:hAnsi="Arial" w:cs="Arial"/>
          <w:sz w:val="22"/>
          <w:szCs w:val="22"/>
        </w:rPr>
        <w:t>oświadczenie kandydata, stanowiące załącznik nr 3 niniejszego Regulaminu</w:t>
      </w:r>
      <w:r w:rsidR="005F1DEC">
        <w:rPr>
          <w:rFonts w:ascii="Arial" w:hAnsi="Arial" w:cs="Arial"/>
          <w:sz w:val="22"/>
          <w:szCs w:val="22"/>
        </w:rPr>
        <w:t>.</w:t>
      </w:r>
    </w:p>
    <w:p w14:paraId="540E2168" w14:textId="067B2BE5" w:rsidR="003B7866" w:rsidRPr="009E0303" w:rsidRDefault="00D61047" w:rsidP="00843414">
      <w:pPr>
        <w:numPr>
          <w:ilvl w:val="1"/>
          <w:numId w:val="34"/>
        </w:numPr>
        <w:spacing w:after="0" w:line="276" w:lineRule="auto"/>
        <w:ind w:left="340" w:hanging="340"/>
        <w:jc w:val="both"/>
        <w:rPr>
          <w:rFonts w:ascii="Arial" w:hAnsi="Arial" w:cs="Arial"/>
          <w:sz w:val="22"/>
          <w:szCs w:val="22"/>
        </w:rPr>
      </w:pPr>
      <w:r w:rsidRPr="00D61047">
        <w:rPr>
          <w:rFonts w:ascii="Arial" w:hAnsi="Arial" w:cs="Arial"/>
          <w:sz w:val="22"/>
          <w:szCs w:val="22"/>
        </w:rPr>
        <w:t>dokumenty, o których mowa w ust. 7 mają charakter obligatoryjny.</w:t>
      </w:r>
    </w:p>
    <w:p w14:paraId="1690FE92" w14:textId="2C9159EF" w:rsidR="00D61047" w:rsidRPr="00E46768" w:rsidRDefault="00D61047" w:rsidP="00C23EA7">
      <w:pPr>
        <w:pStyle w:val="Akapitzlist"/>
        <w:numPr>
          <w:ilvl w:val="0"/>
          <w:numId w:val="56"/>
        </w:numPr>
        <w:spacing w:after="0" w:line="276" w:lineRule="auto"/>
        <w:ind w:firstLine="567"/>
        <w:jc w:val="both"/>
        <w:rPr>
          <w:rFonts w:ascii="Arial" w:hAnsi="Arial" w:cs="Arial"/>
          <w:sz w:val="22"/>
          <w:szCs w:val="22"/>
        </w:rPr>
      </w:pPr>
      <w:r w:rsidRPr="00E46768">
        <w:rPr>
          <w:rFonts w:ascii="Arial" w:hAnsi="Arial" w:cs="Arial"/>
          <w:sz w:val="22"/>
          <w:szCs w:val="22"/>
        </w:rPr>
        <w:t xml:space="preserve">Zgłoszenie kandydata następuje poprzez przesłanie prawidłowo wypełnionego formularza zgłoszeniowego, o którym mowa ust. 5 wraz z załącznikami wymienionymi w ust. 7, w terminie </w:t>
      </w:r>
      <w:r w:rsidR="00E36588">
        <w:rPr>
          <w:rFonts w:ascii="Arial" w:hAnsi="Arial" w:cs="Arial"/>
          <w:sz w:val="22"/>
          <w:szCs w:val="22"/>
        </w:rPr>
        <w:br/>
      </w:r>
      <w:r w:rsidRPr="00E46768">
        <w:rPr>
          <w:rFonts w:ascii="Arial" w:hAnsi="Arial" w:cs="Arial"/>
          <w:sz w:val="22"/>
          <w:szCs w:val="22"/>
        </w:rPr>
        <w:t xml:space="preserve">i w sposób określony w ogłoszeniu o otwarciu procedury wyłaniania kandydatów na członków Rady. </w:t>
      </w:r>
    </w:p>
    <w:p w14:paraId="5382E468" w14:textId="2E4BC0F6" w:rsidR="00D61047" w:rsidRPr="00E46768" w:rsidRDefault="00D61047" w:rsidP="00C23EA7">
      <w:pPr>
        <w:pStyle w:val="Akapitzlist"/>
        <w:numPr>
          <w:ilvl w:val="0"/>
          <w:numId w:val="56"/>
        </w:numPr>
        <w:spacing w:after="0" w:line="276" w:lineRule="auto"/>
        <w:ind w:firstLine="567"/>
        <w:jc w:val="both"/>
        <w:rPr>
          <w:rFonts w:ascii="Arial" w:hAnsi="Arial" w:cs="Arial"/>
          <w:sz w:val="22"/>
          <w:szCs w:val="22"/>
        </w:rPr>
      </w:pPr>
      <w:r w:rsidRPr="00E46768">
        <w:rPr>
          <w:rFonts w:ascii="Arial" w:hAnsi="Arial" w:cs="Arial"/>
          <w:sz w:val="22"/>
          <w:szCs w:val="22"/>
        </w:rPr>
        <w:t xml:space="preserve">Przesłane formularze zgłoszeniowe wraz z załącznikami, określonymi w ust. 7 poddawane są weryfikacji pod względem kompletności i poprawności. </w:t>
      </w:r>
    </w:p>
    <w:p w14:paraId="5F813A8D" w14:textId="563103A7" w:rsidR="00D61047" w:rsidRPr="00E46768" w:rsidRDefault="00D61047" w:rsidP="00C23EA7">
      <w:pPr>
        <w:pStyle w:val="Akapitzlist"/>
        <w:numPr>
          <w:ilvl w:val="0"/>
          <w:numId w:val="56"/>
        </w:numPr>
        <w:spacing w:after="0" w:line="276" w:lineRule="auto"/>
        <w:ind w:firstLine="567"/>
        <w:jc w:val="both"/>
        <w:rPr>
          <w:rFonts w:ascii="Arial" w:hAnsi="Arial" w:cs="Arial"/>
          <w:sz w:val="22"/>
          <w:szCs w:val="22"/>
        </w:rPr>
      </w:pPr>
      <w:r w:rsidRPr="00E46768">
        <w:rPr>
          <w:rFonts w:ascii="Arial" w:hAnsi="Arial" w:cs="Arial"/>
          <w:sz w:val="22"/>
          <w:szCs w:val="22"/>
        </w:rPr>
        <w:lastRenderedPageBreak/>
        <w:t xml:space="preserve">Weryfikacji formularzy zgłoszeniowych wraz z załącznikami określonymi w ust. 7 dokonuje powołana Zarządzeniem Marszałka Komisja Wyborcza. </w:t>
      </w:r>
    </w:p>
    <w:p w14:paraId="7BB02C14" w14:textId="2FA7C5C1" w:rsidR="00D61047" w:rsidRPr="00E46768" w:rsidRDefault="00D61047" w:rsidP="00C23EA7">
      <w:pPr>
        <w:pStyle w:val="Akapitzlist"/>
        <w:numPr>
          <w:ilvl w:val="0"/>
          <w:numId w:val="56"/>
        </w:numPr>
        <w:spacing w:after="0" w:line="276" w:lineRule="auto"/>
        <w:ind w:firstLine="567"/>
        <w:jc w:val="both"/>
        <w:rPr>
          <w:rFonts w:ascii="Arial" w:hAnsi="Arial" w:cs="Arial"/>
          <w:sz w:val="22"/>
          <w:szCs w:val="22"/>
        </w:rPr>
      </w:pPr>
      <w:r w:rsidRPr="00E46768">
        <w:rPr>
          <w:rFonts w:ascii="Arial" w:hAnsi="Arial" w:cs="Arial"/>
          <w:sz w:val="22"/>
          <w:szCs w:val="22"/>
        </w:rPr>
        <w:t xml:space="preserve">Zgłoszenia przesłane po terminie, nieczytelne lub w niewłaściwej formie nie będą rozpatrywane. </w:t>
      </w:r>
    </w:p>
    <w:p w14:paraId="3097FAF2" w14:textId="5F33FA0B" w:rsidR="00D61047" w:rsidRPr="00E46768" w:rsidRDefault="00D61047" w:rsidP="00C23EA7">
      <w:pPr>
        <w:pStyle w:val="Akapitzlist"/>
        <w:numPr>
          <w:ilvl w:val="0"/>
          <w:numId w:val="56"/>
        </w:numPr>
        <w:spacing w:after="0" w:line="276" w:lineRule="auto"/>
        <w:ind w:firstLine="567"/>
        <w:jc w:val="both"/>
        <w:rPr>
          <w:rFonts w:ascii="Arial" w:hAnsi="Arial" w:cs="Arial"/>
          <w:sz w:val="22"/>
          <w:szCs w:val="22"/>
        </w:rPr>
      </w:pPr>
      <w:r w:rsidRPr="00E46768">
        <w:rPr>
          <w:rFonts w:ascii="Arial" w:hAnsi="Arial" w:cs="Arial"/>
          <w:sz w:val="22"/>
          <w:szCs w:val="22"/>
        </w:rPr>
        <w:t xml:space="preserve">W przypadku stwierdzenia błędów lub braku jednego lub więcej elementów zgłoszenia, Marszałek występuje się do zgłaszającego o usunięcie błędów lub uzupełnienie braków w terminie </w:t>
      </w:r>
      <w:r w:rsidR="00E36588">
        <w:rPr>
          <w:rFonts w:ascii="Arial" w:hAnsi="Arial" w:cs="Arial"/>
          <w:sz w:val="22"/>
          <w:szCs w:val="22"/>
        </w:rPr>
        <w:br/>
      </w:r>
      <w:r w:rsidRPr="00E46768">
        <w:rPr>
          <w:rFonts w:ascii="Arial" w:hAnsi="Arial" w:cs="Arial"/>
          <w:sz w:val="22"/>
          <w:szCs w:val="22"/>
        </w:rPr>
        <w:t xml:space="preserve">5 dni kalendarzowych od daty doręczenia wystąpienia. </w:t>
      </w:r>
    </w:p>
    <w:p w14:paraId="526CB386" w14:textId="03FEFE75" w:rsidR="00D61047" w:rsidRPr="00E46768" w:rsidRDefault="00D61047" w:rsidP="00C23EA7">
      <w:pPr>
        <w:pStyle w:val="Akapitzlist"/>
        <w:numPr>
          <w:ilvl w:val="0"/>
          <w:numId w:val="56"/>
        </w:numPr>
        <w:spacing w:after="240" w:line="276" w:lineRule="auto"/>
        <w:ind w:firstLine="567"/>
        <w:contextualSpacing w:val="0"/>
        <w:jc w:val="both"/>
        <w:rPr>
          <w:rFonts w:ascii="Arial" w:hAnsi="Arial" w:cs="Arial"/>
          <w:sz w:val="22"/>
          <w:szCs w:val="22"/>
        </w:rPr>
      </w:pPr>
      <w:r w:rsidRPr="00E46768">
        <w:rPr>
          <w:rFonts w:ascii="Arial" w:hAnsi="Arial" w:cs="Arial"/>
          <w:sz w:val="22"/>
          <w:szCs w:val="22"/>
        </w:rPr>
        <w:t xml:space="preserve">Nieusunięcie błędów lub nieuzupełnienie braków, o których mowa w ust. 12, w określonym terminie, powoduje pozostawienie zgłoszenia bez rozpatrzenia. </w:t>
      </w:r>
    </w:p>
    <w:p w14:paraId="2F300016" w14:textId="29C879FE" w:rsidR="00D61047" w:rsidRPr="00CA4693" w:rsidRDefault="00D61047" w:rsidP="00604529">
      <w:pPr>
        <w:pStyle w:val="Akapitzlist"/>
        <w:numPr>
          <w:ilvl w:val="0"/>
          <w:numId w:val="38"/>
        </w:numPr>
        <w:spacing w:after="0" w:line="276" w:lineRule="auto"/>
        <w:ind w:left="0" w:firstLine="340"/>
        <w:contextualSpacing w:val="0"/>
        <w:jc w:val="both"/>
        <w:rPr>
          <w:rFonts w:ascii="Arial" w:hAnsi="Arial" w:cs="Arial"/>
          <w:b/>
          <w:bCs/>
          <w:sz w:val="22"/>
          <w:szCs w:val="22"/>
        </w:rPr>
      </w:pPr>
      <w:r w:rsidRPr="00CA4693">
        <w:rPr>
          <w:rFonts w:ascii="Arial" w:hAnsi="Arial" w:cs="Arial"/>
          <w:sz w:val="22"/>
          <w:szCs w:val="22"/>
        </w:rPr>
        <w:t xml:space="preserve">1. Wyłonienie kandydatów zgłoszonych przez Organizacje odbędzie się poprzez: </w:t>
      </w:r>
    </w:p>
    <w:p w14:paraId="2C0F711B" w14:textId="3C9DC58D" w:rsidR="003B7866" w:rsidRPr="009E0303" w:rsidRDefault="00D61047" w:rsidP="00CC3AA9">
      <w:pPr>
        <w:pStyle w:val="Akapitzlist"/>
        <w:numPr>
          <w:ilvl w:val="0"/>
          <w:numId w:val="35"/>
        </w:numPr>
        <w:spacing w:after="0" w:line="276" w:lineRule="auto"/>
        <w:ind w:left="340" w:hanging="340"/>
        <w:jc w:val="both"/>
        <w:rPr>
          <w:rFonts w:ascii="Arial" w:hAnsi="Arial" w:cs="Arial"/>
          <w:sz w:val="22"/>
          <w:szCs w:val="22"/>
        </w:rPr>
      </w:pPr>
      <w:r w:rsidRPr="009E0303">
        <w:rPr>
          <w:rFonts w:ascii="Arial" w:hAnsi="Arial" w:cs="Arial"/>
          <w:sz w:val="22"/>
          <w:szCs w:val="22"/>
        </w:rPr>
        <w:t xml:space="preserve">zamieszczenie na stronie internetowej Urzędu – www.promocja.lubelskie.pl w zakładce Współpraca z organizacjami pozarządowymi/Informacje oraz przy wykorzystaniu innych kanałów informacji, </w:t>
      </w:r>
      <w:r w:rsidR="00E36588">
        <w:rPr>
          <w:rFonts w:ascii="Arial" w:hAnsi="Arial" w:cs="Arial"/>
          <w:sz w:val="22"/>
          <w:szCs w:val="22"/>
        </w:rPr>
        <w:br/>
      </w:r>
      <w:r w:rsidRPr="009E0303">
        <w:rPr>
          <w:rFonts w:ascii="Arial" w:hAnsi="Arial" w:cs="Arial"/>
          <w:sz w:val="22"/>
          <w:szCs w:val="22"/>
        </w:rPr>
        <w:t xml:space="preserve">o których mowa w § 4 ust.1 pkt 4, listy kandydatów sporządzonej na podstawie nadesłanych formularzy zgłoszeniowych zweryfikowanych przez Komisję Wyborczą zawierających imię </w:t>
      </w:r>
      <w:r w:rsidR="00E36588">
        <w:rPr>
          <w:rFonts w:ascii="Arial" w:hAnsi="Arial" w:cs="Arial"/>
          <w:sz w:val="22"/>
          <w:szCs w:val="22"/>
        </w:rPr>
        <w:br/>
      </w:r>
      <w:r w:rsidRPr="009E0303">
        <w:rPr>
          <w:rFonts w:ascii="Arial" w:hAnsi="Arial" w:cs="Arial"/>
          <w:sz w:val="22"/>
          <w:szCs w:val="22"/>
        </w:rPr>
        <w:t>i nazwisko, nazwę organizacji oraz obszar działalności, w ramach którego zgłaszany jest kandydat</w:t>
      </w:r>
      <w:r w:rsidR="00926C65">
        <w:rPr>
          <w:rFonts w:ascii="Arial" w:hAnsi="Arial" w:cs="Arial"/>
          <w:sz w:val="22"/>
          <w:szCs w:val="22"/>
        </w:rPr>
        <w:t xml:space="preserve"> oraz </w:t>
      </w:r>
      <w:r w:rsidR="006620A6">
        <w:rPr>
          <w:rFonts w:ascii="Arial" w:hAnsi="Arial" w:cs="Arial"/>
          <w:sz w:val="22"/>
          <w:szCs w:val="22"/>
        </w:rPr>
        <w:t xml:space="preserve">opis działalności społecznej </w:t>
      </w:r>
      <w:r w:rsidR="00D3152A">
        <w:rPr>
          <w:rFonts w:ascii="Arial" w:hAnsi="Arial" w:cs="Arial"/>
          <w:sz w:val="22"/>
          <w:szCs w:val="22"/>
        </w:rPr>
        <w:t>kandydata.</w:t>
      </w:r>
    </w:p>
    <w:p w14:paraId="56ABE54D" w14:textId="7D166045" w:rsidR="003B7866" w:rsidRPr="009E0303" w:rsidRDefault="00D61047" w:rsidP="00CC3AA9">
      <w:pPr>
        <w:pStyle w:val="Akapitzlist"/>
        <w:numPr>
          <w:ilvl w:val="0"/>
          <w:numId w:val="35"/>
        </w:numPr>
        <w:spacing w:after="0" w:line="276" w:lineRule="auto"/>
        <w:ind w:left="340" w:hanging="340"/>
        <w:jc w:val="both"/>
        <w:rPr>
          <w:rFonts w:ascii="Arial" w:hAnsi="Arial" w:cs="Arial"/>
          <w:sz w:val="22"/>
          <w:szCs w:val="22"/>
        </w:rPr>
      </w:pPr>
      <w:r w:rsidRPr="009E0303">
        <w:rPr>
          <w:rFonts w:ascii="Arial" w:hAnsi="Arial" w:cs="Arial"/>
          <w:sz w:val="22"/>
          <w:szCs w:val="22"/>
        </w:rPr>
        <w:t xml:space="preserve">głosowanie Organizacji na poszczególnych kandydatów do Rady. </w:t>
      </w:r>
    </w:p>
    <w:p w14:paraId="4AC8C6F1" w14:textId="1D1C0300" w:rsidR="00D61047" w:rsidRPr="00D61047" w:rsidRDefault="00D61047" w:rsidP="00CC3AA9">
      <w:pPr>
        <w:numPr>
          <w:ilvl w:val="1"/>
          <w:numId w:val="36"/>
        </w:numPr>
        <w:spacing w:after="0" w:line="276" w:lineRule="auto"/>
        <w:ind w:left="425" w:firstLine="0"/>
        <w:jc w:val="both"/>
        <w:rPr>
          <w:rFonts w:ascii="Arial" w:hAnsi="Arial" w:cs="Arial"/>
          <w:sz w:val="22"/>
          <w:szCs w:val="22"/>
        </w:rPr>
      </w:pPr>
      <w:r w:rsidRPr="00D61047">
        <w:rPr>
          <w:rFonts w:ascii="Arial" w:hAnsi="Arial" w:cs="Arial"/>
          <w:sz w:val="22"/>
          <w:szCs w:val="22"/>
        </w:rPr>
        <w:t xml:space="preserve">Do oddania głosu na kandydatów na członków Rady uprawnione są Organizacje. </w:t>
      </w:r>
    </w:p>
    <w:p w14:paraId="1384E804" w14:textId="77777777" w:rsidR="00D61047" w:rsidRPr="00D61047" w:rsidRDefault="00D61047" w:rsidP="00CC3AA9">
      <w:pPr>
        <w:numPr>
          <w:ilvl w:val="1"/>
          <w:numId w:val="36"/>
        </w:numPr>
        <w:spacing w:after="0" w:line="276" w:lineRule="auto"/>
        <w:ind w:left="0" w:firstLine="426"/>
        <w:jc w:val="both"/>
        <w:rPr>
          <w:rFonts w:ascii="Arial" w:hAnsi="Arial" w:cs="Arial"/>
          <w:sz w:val="22"/>
          <w:szCs w:val="22"/>
        </w:rPr>
      </w:pPr>
      <w:r w:rsidRPr="00D61047">
        <w:rPr>
          <w:rFonts w:ascii="Arial" w:hAnsi="Arial" w:cs="Arial"/>
          <w:sz w:val="22"/>
          <w:szCs w:val="22"/>
        </w:rPr>
        <w:t xml:space="preserve">W ramach głosowania Organizacja może oddać jeden głos na jednego kandydata z 4 różnych, wybranych obszarów z opublikowanej listy (w sumie maksymalnie 4 głosy). W przypadku oddania większej liczby głosów niż 4, wszystkie głosy oddane przez daną Organizację uważa się za nieważne. </w:t>
      </w:r>
    </w:p>
    <w:p w14:paraId="6CC59A79" w14:textId="2902B415" w:rsidR="00D61047" w:rsidRPr="00D61047" w:rsidRDefault="00D61047" w:rsidP="00CC3AA9">
      <w:pPr>
        <w:numPr>
          <w:ilvl w:val="1"/>
          <w:numId w:val="36"/>
        </w:numPr>
        <w:spacing w:after="0" w:line="276" w:lineRule="auto"/>
        <w:ind w:left="0" w:firstLine="397"/>
        <w:jc w:val="both"/>
        <w:rPr>
          <w:rFonts w:ascii="Arial" w:hAnsi="Arial" w:cs="Arial"/>
          <w:sz w:val="22"/>
          <w:szCs w:val="22"/>
        </w:rPr>
      </w:pPr>
      <w:r w:rsidRPr="00D61047">
        <w:rPr>
          <w:rFonts w:ascii="Arial" w:hAnsi="Arial" w:cs="Arial"/>
          <w:sz w:val="22"/>
          <w:szCs w:val="22"/>
        </w:rPr>
        <w:t>Głosowanie na kandydata odbywa się na „Karcie głosowania na kandydata do Rady Działalności Pożytku Publicznego Województwa Lubelskiego”, której wzór stanowi załącznik nr 4 do Regulaminu</w:t>
      </w:r>
      <w:r w:rsidR="009E0303" w:rsidRPr="009E0303">
        <w:rPr>
          <w:rFonts w:ascii="Arial" w:hAnsi="Arial" w:cs="Arial"/>
          <w:sz w:val="22"/>
          <w:szCs w:val="22"/>
        </w:rPr>
        <w:t>.</w:t>
      </w:r>
      <w:r w:rsidRPr="00D61047">
        <w:rPr>
          <w:rFonts w:ascii="Arial" w:hAnsi="Arial" w:cs="Arial"/>
          <w:sz w:val="22"/>
          <w:szCs w:val="22"/>
        </w:rPr>
        <w:t xml:space="preserve"> </w:t>
      </w:r>
    </w:p>
    <w:p w14:paraId="73C3F68F" w14:textId="7559D10D" w:rsidR="00D61047" w:rsidRPr="003A7230" w:rsidRDefault="00D61047" w:rsidP="003A7230">
      <w:pPr>
        <w:numPr>
          <w:ilvl w:val="1"/>
          <w:numId w:val="36"/>
        </w:numPr>
        <w:spacing w:after="0" w:line="276" w:lineRule="auto"/>
        <w:ind w:left="0" w:firstLine="397"/>
        <w:jc w:val="both"/>
        <w:rPr>
          <w:rFonts w:ascii="Arial" w:hAnsi="Arial" w:cs="Arial"/>
          <w:sz w:val="22"/>
          <w:szCs w:val="22"/>
        </w:rPr>
      </w:pPr>
      <w:r w:rsidRPr="00D61047">
        <w:rPr>
          <w:rFonts w:ascii="Arial" w:hAnsi="Arial" w:cs="Arial"/>
          <w:sz w:val="22"/>
          <w:szCs w:val="22"/>
        </w:rPr>
        <w:t xml:space="preserve">Wypełnione prawidłowo karty do głosowania opatrzone pieczęcią oraz podpisem osób upoważnionych do reprezentacji Organizacji w terminie 14 dni kalendarzowych od zaprezentowania kandydatów w sposób określony w ust. 1 Regulaminu, będą przeliczone i zweryfikowane pod względem formalnym przez Komisję Wyborczą powołaną w drodze zarządzenia Marszałka, określającego skład </w:t>
      </w:r>
      <w:r w:rsidR="003A7230">
        <w:rPr>
          <w:rFonts w:ascii="Arial" w:hAnsi="Arial" w:cs="Arial"/>
          <w:sz w:val="22"/>
          <w:szCs w:val="22"/>
        </w:rPr>
        <w:br/>
      </w:r>
      <w:r w:rsidRPr="003A7230">
        <w:rPr>
          <w:rFonts w:ascii="Arial" w:hAnsi="Arial" w:cs="Arial"/>
          <w:sz w:val="22"/>
          <w:szCs w:val="22"/>
        </w:rPr>
        <w:t xml:space="preserve">i zasady działania komisji. </w:t>
      </w:r>
    </w:p>
    <w:p w14:paraId="3FD6CDA7" w14:textId="77777777" w:rsidR="00D61047" w:rsidRPr="00D61047" w:rsidRDefault="00D61047" w:rsidP="00604529">
      <w:pPr>
        <w:numPr>
          <w:ilvl w:val="1"/>
          <w:numId w:val="36"/>
        </w:numPr>
        <w:spacing w:after="0" w:line="276" w:lineRule="auto"/>
        <w:ind w:left="0" w:firstLine="397"/>
        <w:jc w:val="both"/>
        <w:rPr>
          <w:rFonts w:ascii="Arial" w:hAnsi="Arial" w:cs="Arial"/>
          <w:sz w:val="22"/>
          <w:szCs w:val="22"/>
        </w:rPr>
      </w:pPr>
      <w:r w:rsidRPr="00D61047">
        <w:rPr>
          <w:rFonts w:ascii="Arial" w:hAnsi="Arial" w:cs="Arial"/>
          <w:sz w:val="22"/>
          <w:szCs w:val="22"/>
        </w:rPr>
        <w:t xml:space="preserve">Informacja o wynikach głosowania uwzględniająca informacje o ilości głosów uzyskanych na poszczególnych kandydatów zostanie opublikowana na stronie internetowej Urzędu www.promocja.lubelskie.pl w zakładce Współpraca z organizacjami pozarządowymi. </w:t>
      </w:r>
    </w:p>
    <w:p w14:paraId="2E9C4354" w14:textId="6F858230" w:rsidR="00D61047" w:rsidRPr="003A7230" w:rsidRDefault="00D61047" w:rsidP="003A7230">
      <w:pPr>
        <w:numPr>
          <w:ilvl w:val="1"/>
          <w:numId w:val="36"/>
        </w:numPr>
        <w:spacing w:after="0" w:line="276" w:lineRule="auto"/>
        <w:ind w:left="0" w:firstLine="397"/>
        <w:jc w:val="both"/>
        <w:rPr>
          <w:rFonts w:ascii="Arial" w:hAnsi="Arial" w:cs="Arial"/>
          <w:sz w:val="22"/>
          <w:szCs w:val="22"/>
        </w:rPr>
      </w:pPr>
      <w:r w:rsidRPr="00D61047">
        <w:rPr>
          <w:rFonts w:ascii="Arial" w:hAnsi="Arial" w:cs="Arial"/>
          <w:sz w:val="22"/>
          <w:szCs w:val="22"/>
        </w:rPr>
        <w:t xml:space="preserve">Spośród kandydatów, którzy w głosowaniu uzyskali największą liczbę głosów w każdym </w:t>
      </w:r>
      <w:r w:rsidR="003A7230">
        <w:rPr>
          <w:rFonts w:ascii="Arial" w:hAnsi="Arial" w:cs="Arial"/>
          <w:sz w:val="22"/>
          <w:szCs w:val="22"/>
        </w:rPr>
        <w:br/>
      </w:r>
      <w:r w:rsidRPr="003A7230">
        <w:rPr>
          <w:rFonts w:ascii="Arial" w:hAnsi="Arial" w:cs="Arial"/>
          <w:sz w:val="22"/>
          <w:szCs w:val="22"/>
        </w:rPr>
        <w:t xml:space="preserve">z obszarów, Marszałek powołuje 10 przedstawicieli Organizacji. </w:t>
      </w:r>
    </w:p>
    <w:p w14:paraId="3BCFC82E" w14:textId="77777777" w:rsidR="00D61047" w:rsidRPr="00D61047" w:rsidRDefault="00D61047" w:rsidP="00604529">
      <w:pPr>
        <w:numPr>
          <w:ilvl w:val="1"/>
          <w:numId w:val="36"/>
        </w:numPr>
        <w:spacing w:after="0" w:line="276" w:lineRule="auto"/>
        <w:ind w:left="0" w:firstLine="397"/>
        <w:jc w:val="both"/>
        <w:rPr>
          <w:rFonts w:ascii="Arial" w:hAnsi="Arial" w:cs="Arial"/>
          <w:sz w:val="22"/>
          <w:szCs w:val="22"/>
        </w:rPr>
      </w:pPr>
      <w:r w:rsidRPr="00D61047">
        <w:rPr>
          <w:rFonts w:ascii="Arial" w:hAnsi="Arial" w:cs="Arial"/>
          <w:sz w:val="22"/>
          <w:szCs w:val="22"/>
        </w:rPr>
        <w:t xml:space="preserve">W przypadku uzyskania przez kandydatów równej liczby ważnych głosów Marszałek po zapoznaniu się z rekomendacjami wskazuje spośród tych kandydatów przedstawiciela, którego powołuje na członka Rady. </w:t>
      </w:r>
    </w:p>
    <w:p w14:paraId="2D3F5E4F" w14:textId="77777777" w:rsidR="00D61047" w:rsidRPr="00D61047" w:rsidRDefault="00D61047" w:rsidP="00C23EA7">
      <w:pPr>
        <w:numPr>
          <w:ilvl w:val="1"/>
          <w:numId w:val="36"/>
        </w:numPr>
        <w:spacing w:after="0" w:line="276" w:lineRule="auto"/>
        <w:ind w:left="0" w:firstLine="397"/>
        <w:jc w:val="both"/>
        <w:rPr>
          <w:rFonts w:ascii="Arial" w:hAnsi="Arial" w:cs="Arial"/>
          <w:sz w:val="22"/>
          <w:szCs w:val="22"/>
        </w:rPr>
      </w:pPr>
      <w:r w:rsidRPr="00D61047">
        <w:rPr>
          <w:rFonts w:ascii="Arial" w:hAnsi="Arial" w:cs="Arial"/>
          <w:sz w:val="22"/>
          <w:szCs w:val="22"/>
        </w:rPr>
        <w:t xml:space="preserve">W przypadku braku zgłoszenia w danym obszarze kandydatów do Rady, miejsce to przypada kandydatowi wskazanemu przez Marszałka spośród kandydatur zgłoszonych do innych obszarów, po wyrażeniu zgody przez kandydata. </w:t>
      </w:r>
    </w:p>
    <w:p w14:paraId="7311CF1E" w14:textId="77777777" w:rsidR="00D61047" w:rsidRPr="00D61047" w:rsidRDefault="00D61047" w:rsidP="00C23EA7">
      <w:pPr>
        <w:numPr>
          <w:ilvl w:val="1"/>
          <w:numId w:val="36"/>
        </w:numPr>
        <w:spacing w:after="0" w:line="276" w:lineRule="auto"/>
        <w:ind w:left="0" w:firstLine="397"/>
        <w:jc w:val="both"/>
        <w:rPr>
          <w:rFonts w:ascii="Arial" w:hAnsi="Arial" w:cs="Arial"/>
          <w:sz w:val="22"/>
          <w:szCs w:val="22"/>
        </w:rPr>
      </w:pPr>
      <w:r w:rsidRPr="00D61047">
        <w:rPr>
          <w:rFonts w:ascii="Arial" w:hAnsi="Arial" w:cs="Arial"/>
          <w:sz w:val="22"/>
          <w:szCs w:val="22"/>
        </w:rPr>
        <w:t xml:space="preserve">Po wskazaniu jednego przedstawiciela przez Wojewodę, czterech przedstawicieli przez Sejmik, pięciu przedstawicieli przez Marszałka, dokonaniu wyboru dziesięciu przedstawicieli Organizacji, Marszałek powołuje w drodze zarządzenia członków Rady. </w:t>
      </w:r>
    </w:p>
    <w:p w14:paraId="0A601819" w14:textId="02837982" w:rsidR="00D61047" w:rsidRPr="00D61047" w:rsidRDefault="00D61047" w:rsidP="00C23EA7">
      <w:pPr>
        <w:numPr>
          <w:ilvl w:val="1"/>
          <w:numId w:val="36"/>
        </w:numPr>
        <w:spacing w:after="240" w:line="276" w:lineRule="auto"/>
        <w:ind w:left="0" w:firstLine="397"/>
        <w:jc w:val="both"/>
        <w:rPr>
          <w:rFonts w:ascii="Arial" w:hAnsi="Arial" w:cs="Arial"/>
          <w:sz w:val="22"/>
          <w:szCs w:val="22"/>
        </w:rPr>
      </w:pPr>
      <w:r w:rsidRPr="00D61047">
        <w:rPr>
          <w:rFonts w:ascii="Arial" w:hAnsi="Arial" w:cs="Arial"/>
          <w:sz w:val="22"/>
          <w:szCs w:val="22"/>
        </w:rPr>
        <w:t xml:space="preserve">Kadencja Rady trwa 3 lata od dnia powołania przez Marszałka, przy czym nie krócej niż do dnia pierwszego posiedzenia nowo powołanej Rady. </w:t>
      </w:r>
    </w:p>
    <w:p w14:paraId="666C1B7F" w14:textId="2984B340" w:rsidR="000474CF" w:rsidRPr="0008600A" w:rsidRDefault="00D61047" w:rsidP="0008600A">
      <w:pPr>
        <w:pStyle w:val="Akapitzlist"/>
        <w:numPr>
          <w:ilvl w:val="0"/>
          <w:numId w:val="38"/>
        </w:numPr>
        <w:spacing w:after="0" w:line="276" w:lineRule="auto"/>
        <w:ind w:left="0" w:firstLine="397"/>
        <w:jc w:val="both"/>
        <w:rPr>
          <w:rFonts w:ascii="Arial" w:hAnsi="Arial" w:cs="Arial"/>
          <w:sz w:val="22"/>
          <w:szCs w:val="22"/>
        </w:rPr>
      </w:pPr>
      <w:r w:rsidRPr="00CA4693">
        <w:rPr>
          <w:rFonts w:ascii="Arial" w:hAnsi="Arial" w:cs="Arial"/>
          <w:sz w:val="22"/>
          <w:szCs w:val="22"/>
        </w:rPr>
        <w:t xml:space="preserve">1. Marszałek może powołać i odwołać członka Rady w drodze Zarządzenia podczas trwania jej kadencji. </w:t>
      </w:r>
    </w:p>
    <w:p w14:paraId="60EE0EB9" w14:textId="36B893C9" w:rsidR="0008600A" w:rsidRDefault="0008600A" w:rsidP="00604529">
      <w:pPr>
        <w:numPr>
          <w:ilvl w:val="0"/>
          <w:numId w:val="37"/>
        </w:numPr>
        <w:spacing w:after="0" w:line="276" w:lineRule="auto"/>
        <w:ind w:firstLine="397"/>
        <w:jc w:val="both"/>
        <w:rPr>
          <w:rFonts w:ascii="Arial" w:hAnsi="Arial" w:cs="Arial"/>
          <w:sz w:val="22"/>
          <w:szCs w:val="22"/>
        </w:rPr>
      </w:pPr>
      <w:r>
        <w:rPr>
          <w:rFonts w:ascii="Arial" w:hAnsi="Arial" w:cs="Arial"/>
          <w:sz w:val="22"/>
          <w:szCs w:val="22"/>
        </w:rPr>
        <w:lastRenderedPageBreak/>
        <w:t>Kandydat/członek Rady</w:t>
      </w:r>
      <w:r w:rsidR="00F52955">
        <w:rPr>
          <w:rFonts w:ascii="Arial" w:hAnsi="Arial" w:cs="Arial"/>
          <w:sz w:val="22"/>
          <w:szCs w:val="22"/>
        </w:rPr>
        <w:t xml:space="preserve"> ma</w:t>
      </w:r>
      <w:r w:rsidRPr="0008600A">
        <w:rPr>
          <w:rFonts w:ascii="Arial" w:hAnsi="Arial" w:cs="Arial"/>
          <w:sz w:val="22"/>
          <w:szCs w:val="22"/>
        </w:rPr>
        <w:t xml:space="preserve"> obowiąz</w:t>
      </w:r>
      <w:r w:rsidR="00F52955">
        <w:rPr>
          <w:rFonts w:ascii="Arial" w:hAnsi="Arial" w:cs="Arial"/>
          <w:sz w:val="22"/>
          <w:szCs w:val="22"/>
        </w:rPr>
        <w:t>ek</w:t>
      </w:r>
      <w:r w:rsidRPr="0008600A">
        <w:rPr>
          <w:rFonts w:ascii="Arial" w:hAnsi="Arial" w:cs="Arial"/>
          <w:sz w:val="22"/>
          <w:szCs w:val="22"/>
        </w:rPr>
        <w:t xml:space="preserve"> niezwłocznego poinformowania Marszałka </w:t>
      </w:r>
      <w:r w:rsidR="00F52955">
        <w:rPr>
          <w:rFonts w:ascii="Arial" w:hAnsi="Arial" w:cs="Arial"/>
          <w:sz w:val="22"/>
          <w:szCs w:val="22"/>
        </w:rPr>
        <w:br/>
      </w:r>
      <w:r w:rsidRPr="0008600A">
        <w:rPr>
          <w:rFonts w:ascii="Arial" w:hAnsi="Arial" w:cs="Arial"/>
          <w:sz w:val="22"/>
          <w:szCs w:val="22"/>
        </w:rPr>
        <w:t>o prawomocnym skazaniu za przestępstwo umyślne (samozgłoszenie),</w:t>
      </w:r>
    </w:p>
    <w:p w14:paraId="5DFF1AF8" w14:textId="62DD5AB7" w:rsidR="00D61047" w:rsidRPr="00D61047" w:rsidRDefault="00D61047" w:rsidP="00604529">
      <w:pPr>
        <w:numPr>
          <w:ilvl w:val="0"/>
          <w:numId w:val="37"/>
        </w:numPr>
        <w:spacing w:after="0" w:line="276" w:lineRule="auto"/>
        <w:ind w:firstLine="397"/>
        <w:jc w:val="both"/>
        <w:rPr>
          <w:rFonts w:ascii="Arial" w:hAnsi="Arial" w:cs="Arial"/>
          <w:sz w:val="22"/>
          <w:szCs w:val="22"/>
        </w:rPr>
      </w:pPr>
      <w:r w:rsidRPr="00D61047">
        <w:rPr>
          <w:rFonts w:ascii="Arial" w:hAnsi="Arial" w:cs="Arial"/>
          <w:sz w:val="22"/>
          <w:szCs w:val="22"/>
        </w:rPr>
        <w:t xml:space="preserve">W przypadku uzupełnienia składu Rady o przedstawiciela Organizacji, Marszałek powołuje kandydata z obszaru podlegającego uzupełnieniu, który otrzymał kolejno najwyższą liczbę głosów. </w:t>
      </w:r>
      <w:r w:rsidR="003A7230">
        <w:rPr>
          <w:rFonts w:ascii="Arial" w:hAnsi="Arial" w:cs="Arial"/>
          <w:sz w:val="22"/>
          <w:szCs w:val="22"/>
        </w:rPr>
        <w:br/>
      </w:r>
      <w:r w:rsidRPr="00D61047">
        <w:rPr>
          <w:rFonts w:ascii="Arial" w:hAnsi="Arial" w:cs="Arial"/>
          <w:sz w:val="22"/>
          <w:szCs w:val="22"/>
        </w:rPr>
        <w:t xml:space="preserve">W przypadku braku takiego kandydata Marszałek powołuje kandydata z innego obszaru, po wyrażeniu przez niego zgody. </w:t>
      </w:r>
    </w:p>
    <w:p w14:paraId="1EBA7795" w14:textId="44292508" w:rsidR="00D61047" w:rsidRPr="00D61047" w:rsidRDefault="00D61047" w:rsidP="00604529">
      <w:pPr>
        <w:numPr>
          <w:ilvl w:val="0"/>
          <w:numId w:val="37"/>
        </w:numPr>
        <w:spacing w:after="0" w:line="276" w:lineRule="auto"/>
        <w:ind w:firstLine="397"/>
        <w:jc w:val="both"/>
        <w:rPr>
          <w:rFonts w:ascii="Arial" w:hAnsi="Arial" w:cs="Arial"/>
          <w:sz w:val="22"/>
          <w:szCs w:val="22"/>
        </w:rPr>
      </w:pPr>
      <w:r w:rsidRPr="00D61047">
        <w:rPr>
          <w:rFonts w:ascii="Arial" w:hAnsi="Arial" w:cs="Arial"/>
          <w:sz w:val="22"/>
          <w:szCs w:val="22"/>
        </w:rPr>
        <w:t xml:space="preserve">W przypadku konieczności uzupełnienia składy Rady o przedstawicieli, o których mowa </w:t>
      </w:r>
      <w:r w:rsidR="004478E0">
        <w:rPr>
          <w:rFonts w:ascii="Arial" w:hAnsi="Arial" w:cs="Arial"/>
          <w:sz w:val="22"/>
          <w:szCs w:val="22"/>
        </w:rPr>
        <w:br/>
      </w:r>
      <w:r w:rsidRPr="00D61047">
        <w:rPr>
          <w:rFonts w:ascii="Arial" w:hAnsi="Arial" w:cs="Arial"/>
          <w:sz w:val="22"/>
          <w:szCs w:val="22"/>
        </w:rPr>
        <w:t xml:space="preserve">w § 2 ust. 2 pkt 1 i 2 Marszałek występuje do Wojewody lub Sejmiku o wyznaczenie przedstawiciela bez zbędnej zwłoki. </w:t>
      </w:r>
    </w:p>
    <w:p w14:paraId="728A60A6" w14:textId="5B576E23" w:rsidR="00D61047" w:rsidRPr="00D61047" w:rsidRDefault="00D61047" w:rsidP="00604529">
      <w:pPr>
        <w:numPr>
          <w:ilvl w:val="0"/>
          <w:numId w:val="37"/>
        </w:numPr>
        <w:spacing w:after="0" w:line="276" w:lineRule="auto"/>
        <w:ind w:firstLine="397"/>
        <w:jc w:val="both"/>
        <w:rPr>
          <w:rFonts w:ascii="Arial" w:hAnsi="Arial" w:cs="Arial"/>
          <w:sz w:val="22"/>
          <w:szCs w:val="22"/>
        </w:rPr>
      </w:pPr>
      <w:r w:rsidRPr="00D61047">
        <w:rPr>
          <w:rFonts w:ascii="Arial" w:hAnsi="Arial" w:cs="Arial"/>
          <w:sz w:val="22"/>
          <w:szCs w:val="22"/>
        </w:rPr>
        <w:t xml:space="preserve">Uzupełnienia składu Rady nie dokonuje się, jeśli do końca kadencji Rady pozostało mniej niż </w:t>
      </w:r>
      <w:r w:rsidR="004478E0">
        <w:rPr>
          <w:rFonts w:ascii="Arial" w:hAnsi="Arial" w:cs="Arial"/>
          <w:sz w:val="22"/>
          <w:szCs w:val="22"/>
        </w:rPr>
        <w:br/>
      </w:r>
      <w:r w:rsidRPr="00D61047">
        <w:rPr>
          <w:rFonts w:ascii="Arial" w:hAnsi="Arial" w:cs="Arial"/>
          <w:sz w:val="22"/>
          <w:szCs w:val="22"/>
        </w:rPr>
        <w:t xml:space="preserve">3 miesiące. Nie dotyczy to sytuacji, gdyby nieuzupełnienie skutkowałoby zakłóceniem prac Rady. </w:t>
      </w:r>
    </w:p>
    <w:p w14:paraId="684F01D3" w14:textId="77777777" w:rsidR="00491178" w:rsidRPr="009E0303" w:rsidRDefault="00491178" w:rsidP="007005B7">
      <w:pPr>
        <w:spacing w:after="0" w:line="276" w:lineRule="auto"/>
        <w:jc w:val="both"/>
        <w:rPr>
          <w:rFonts w:ascii="Arial" w:hAnsi="Arial" w:cs="Arial"/>
          <w:sz w:val="22"/>
          <w:szCs w:val="22"/>
        </w:rPr>
      </w:pPr>
    </w:p>
    <w:sectPr w:rsidR="00491178" w:rsidRPr="009E0303" w:rsidSect="00A729A4">
      <w:headerReference w:type="even" r:id="rId7"/>
      <w:headerReference w:type="default" r:id="rId8"/>
      <w:footerReference w:type="even" r:id="rId9"/>
      <w:footerReference w:type="default" r:id="rId10"/>
      <w:headerReference w:type="first" r:id="rId11"/>
      <w:footerReference w:type="first" r:id="rId12"/>
      <w:pgSz w:w="11911" w:h="17340"/>
      <w:pgMar w:top="1830" w:right="879" w:bottom="686" w:left="1089" w:header="567" w:footer="567" w:gutter="0"/>
      <w:cols w:space="708"/>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426A4B" w14:textId="77777777" w:rsidR="009E06E0" w:rsidRDefault="009E06E0" w:rsidP="0042175A">
      <w:pPr>
        <w:spacing w:after="0" w:line="240" w:lineRule="auto"/>
      </w:pPr>
      <w:r>
        <w:separator/>
      </w:r>
    </w:p>
  </w:endnote>
  <w:endnote w:type="continuationSeparator" w:id="0">
    <w:p w14:paraId="701CF615" w14:textId="77777777" w:rsidR="009E06E0" w:rsidRDefault="009E06E0" w:rsidP="004217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A200AB" w14:textId="77777777" w:rsidR="000C2601" w:rsidRDefault="000C2601">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BD073" w14:textId="4D9E4E08" w:rsidR="00A729A4" w:rsidRPr="00A729A4" w:rsidRDefault="00A729A4" w:rsidP="00A729A4">
    <w:pPr>
      <w:pBdr>
        <w:top w:val="single" w:sz="4" w:space="2" w:color="auto"/>
      </w:pBdr>
      <w:tabs>
        <w:tab w:val="center" w:pos="9072"/>
      </w:tabs>
      <w:spacing w:before="240" w:after="0" w:line="276" w:lineRule="auto"/>
      <w:jc w:val="center"/>
      <w:rPr>
        <w:rFonts w:ascii="Arial" w:eastAsia="Times New Roman" w:hAnsi="Arial" w:cs="Arial"/>
        <w:kern w:val="0"/>
        <w:sz w:val="20"/>
        <w:szCs w:val="20"/>
        <w:lang w:eastAsia="pl-PL"/>
        <w14:ligatures w14:val="none"/>
      </w:rPr>
    </w:pPr>
    <w:bookmarkStart w:id="0" w:name="_Hlk516581487"/>
    <w:bookmarkStart w:id="1" w:name="_Hlk516055854"/>
    <w:r w:rsidRPr="00A729A4">
      <w:rPr>
        <w:rFonts w:ascii="Arial" w:eastAsia="Times New Roman" w:hAnsi="Arial" w:cs="Arial"/>
        <w:kern w:val="0"/>
        <w:sz w:val="20"/>
        <w:szCs w:val="20"/>
        <w:lang w:eastAsia="pl-PL"/>
        <w14:ligatures w14:val="none"/>
      </w:rPr>
      <w:t>Załącznik do uchwały nr CCXVI/</w:t>
    </w:r>
    <w:r w:rsidR="000C2601">
      <w:rPr>
        <w:rFonts w:ascii="Arial" w:eastAsia="Times New Roman" w:hAnsi="Arial" w:cs="Arial"/>
        <w:kern w:val="0"/>
        <w:sz w:val="20"/>
        <w:szCs w:val="20"/>
        <w:lang w:eastAsia="pl-PL"/>
        <w14:ligatures w14:val="none"/>
      </w:rPr>
      <w:t>4224</w:t>
    </w:r>
    <w:r w:rsidRPr="00A729A4">
      <w:rPr>
        <w:rFonts w:ascii="Arial" w:eastAsia="Times New Roman" w:hAnsi="Arial" w:cs="Arial"/>
        <w:kern w:val="0"/>
        <w:sz w:val="20"/>
        <w:szCs w:val="20"/>
        <w:lang w:eastAsia="pl-PL"/>
        <w14:ligatures w14:val="none"/>
      </w:rPr>
      <w:t>/2026 Zarządu Województwa Lubelskiego z dnia 17 lutego 2026 r.</w:t>
    </w:r>
  </w:p>
  <w:bookmarkEnd w:id="0"/>
  <w:bookmarkEnd w:id="1"/>
  <w:p w14:paraId="61904931" w14:textId="6E56EA15" w:rsidR="00A729A4" w:rsidRPr="00A729A4" w:rsidRDefault="00A729A4" w:rsidP="00A729A4">
    <w:pPr>
      <w:pStyle w:val="Stopka"/>
      <w:jc w:val="center"/>
      <w:rPr>
        <w:rFonts w:ascii="Arial" w:hAnsi="Arial" w:cs="Arial"/>
        <w:sz w:val="20"/>
        <w:szCs w:val="20"/>
      </w:rPr>
    </w:pPr>
    <w:r w:rsidRPr="00A729A4">
      <w:rPr>
        <w:rFonts w:ascii="Arial" w:hAnsi="Arial" w:cs="Arial"/>
        <w:sz w:val="20"/>
        <w:szCs w:val="20"/>
      </w:rPr>
      <w:t xml:space="preserve">Strona </w:t>
    </w:r>
    <w:r w:rsidRPr="00A729A4">
      <w:rPr>
        <w:rFonts w:ascii="Arial" w:hAnsi="Arial" w:cs="Arial"/>
        <w:sz w:val="20"/>
        <w:szCs w:val="20"/>
      </w:rPr>
      <w:fldChar w:fldCharType="begin"/>
    </w:r>
    <w:r w:rsidRPr="00A729A4">
      <w:rPr>
        <w:rFonts w:ascii="Arial" w:hAnsi="Arial" w:cs="Arial"/>
        <w:sz w:val="20"/>
        <w:szCs w:val="20"/>
      </w:rPr>
      <w:instrText>PAGE  \* Arabic  \* MERGEFORMAT</w:instrText>
    </w:r>
    <w:r w:rsidRPr="00A729A4">
      <w:rPr>
        <w:rFonts w:ascii="Arial" w:hAnsi="Arial" w:cs="Arial"/>
        <w:sz w:val="20"/>
        <w:szCs w:val="20"/>
      </w:rPr>
      <w:fldChar w:fldCharType="separate"/>
    </w:r>
    <w:r w:rsidRPr="00A729A4">
      <w:rPr>
        <w:rFonts w:ascii="Arial" w:hAnsi="Arial" w:cs="Arial"/>
        <w:sz w:val="20"/>
        <w:szCs w:val="20"/>
      </w:rPr>
      <w:t>2</w:t>
    </w:r>
    <w:r w:rsidRPr="00A729A4">
      <w:rPr>
        <w:rFonts w:ascii="Arial" w:hAnsi="Arial" w:cs="Arial"/>
        <w:sz w:val="20"/>
        <w:szCs w:val="20"/>
      </w:rPr>
      <w:fldChar w:fldCharType="end"/>
    </w:r>
    <w:r w:rsidRPr="00A729A4">
      <w:rPr>
        <w:rFonts w:ascii="Arial" w:hAnsi="Arial" w:cs="Arial"/>
        <w:sz w:val="20"/>
        <w:szCs w:val="20"/>
      </w:rPr>
      <w:t xml:space="preserve"> z </w:t>
    </w:r>
    <w:r w:rsidRPr="00A729A4">
      <w:rPr>
        <w:rFonts w:ascii="Arial" w:hAnsi="Arial" w:cs="Arial"/>
        <w:sz w:val="20"/>
        <w:szCs w:val="20"/>
      </w:rPr>
      <w:fldChar w:fldCharType="begin"/>
    </w:r>
    <w:r w:rsidRPr="00A729A4">
      <w:rPr>
        <w:rFonts w:ascii="Arial" w:hAnsi="Arial" w:cs="Arial"/>
        <w:sz w:val="20"/>
        <w:szCs w:val="20"/>
      </w:rPr>
      <w:instrText>NUMPAGES \ * arabskie \ * MERGEFORMAT</w:instrText>
    </w:r>
    <w:r w:rsidRPr="00A729A4">
      <w:rPr>
        <w:rFonts w:ascii="Arial" w:hAnsi="Arial" w:cs="Arial"/>
        <w:sz w:val="20"/>
        <w:szCs w:val="20"/>
      </w:rPr>
      <w:fldChar w:fldCharType="separate"/>
    </w:r>
    <w:r w:rsidRPr="00A729A4">
      <w:rPr>
        <w:rFonts w:ascii="Arial" w:hAnsi="Arial" w:cs="Arial"/>
        <w:sz w:val="20"/>
        <w:szCs w:val="20"/>
      </w:rPr>
      <w:t>2</w:t>
    </w:r>
    <w:r w:rsidRPr="00A729A4">
      <w:rPr>
        <w:rFonts w:ascii="Arial" w:hAnsi="Arial" w:cs="Arial"/>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447AD" w14:textId="77777777" w:rsidR="000C2601" w:rsidRDefault="000C260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BA108A" w14:textId="77777777" w:rsidR="009E06E0" w:rsidRDefault="009E06E0" w:rsidP="0042175A">
      <w:pPr>
        <w:spacing w:after="0" w:line="240" w:lineRule="auto"/>
      </w:pPr>
      <w:r>
        <w:separator/>
      </w:r>
    </w:p>
  </w:footnote>
  <w:footnote w:type="continuationSeparator" w:id="0">
    <w:p w14:paraId="5722113B" w14:textId="77777777" w:rsidR="009E06E0" w:rsidRDefault="009E06E0" w:rsidP="004217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5D84FC" w14:textId="77777777" w:rsidR="000C2601" w:rsidRDefault="000C2601">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2F19F8" w14:textId="01138D30" w:rsidR="00A729A4" w:rsidRDefault="00A729A4" w:rsidP="00A729A4">
    <w:pPr>
      <w:pStyle w:val="Nagwek"/>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E8CD0" w14:textId="3A509183" w:rsidR="00A729A4" w:rsidRPr="00A729A4" w:rsidRDefault="00A729A4" w:rsidP="00A729A4">
    <w:pPr>
      <w:spacing w:after="0" w:line="276" w:lineRule="auto"/>
      <w:jc w:val="right"/>
      <w:rPr>
        <w:rFonts w:ascii="Arial" w:eastAsia="Times New Roman" w:hAnsi="Arial" w:cs="Arial"/>
        <w:kern w:val="0"/>
        <w:sz w:val="22"/>
        <w:szCs w:val="20"/>
        <w:lang w:eastAsia="pl-PL"/>
        <w14:ligatures w14:val="none"/>
      </w:rPr>
    </w:pPr>
    <w:bookmarkStart w:id="2" w:name="_Hlk1484615"/>
    <w:bookmarkStart w:id="3" w:name="_Hlk53040790"/>
    <w:bookmarkStart w:id="4" w:name="_Hlk516054457"/>
    <w:r w:rsidRPr="00A729A4">
      <w:rPr>
        <w:rFonts w:ascii="Arial" w:eastAsia="Times New Roman" w:hAnsi="Arial" w:cs="Arial"/>
        <w:kern w:val="0"/>
        <w:sz w:val="22"/>
        <w:szCs w:val="20"/>
        <w:lang w:eastAsia="pl-PL"/>
        <w14:ligatures w14:val="none"/>
      </w:rPr>
      <w:t xml:space="preserve">Załącznik </w:t>
    </w:r>
    <w:bookmarkStart w:id="5" w:name="_Hlk19006571"/>
    <w:r w:rsidRPr="00A729A4">
      <w:rPr>
        <w:rFonts w:ascii="Arial" w:eastAsia="Times New Roman" w:hAnsi="Arial" w:cs="Arial"/>
        <w:kern w:val="0"/>
        <w:sz w:val="22"/>
        <w:szCs w:val="20"/>
        <w:lang w:eastAsia="pl-PL"/>
        <w14:ligatures w14:val="none"/>
      </w:rPr>
      <w:br/>
      <w:t>do uchwały nr CCXVI/</w:t>
    </w:r>
    <w:r w:rsidR="000C2601">
      <w:rPr>
        <w:rFonts w:ascii="Arial" w:eastAsia="Times New Roman" w:hAnsi="Arial" w:cs="Arial"/>
        <w:kern w:val="0"/>
        <w:sz w:val="22"/>
        <w:szCs w:val="20"/>
        <w:lang w:eastAsia="pl-PL"/>
        <w14:ligatures w14:val="none"/>
      </w:rPr>
      <w:t>4224</w:t>
    </w:r>
    <w:r w:rsidRPr="00A729A4">
      <w:rPr>
        <w:rFonts w:ascii="Arial" w:eastAsia="Times New Roman" w:hAnsi="Arial" w:cs="Arial"/>
        <w:kern w:val="0"/>
        <w:sz w:val="22"/>
        <w:szCs w:val="20"/>
        <w:lang w:eastAsia="pl-PL"/>
        <w14:ligatures w14:val="none"/>
      </w:rPr>
      <w:t>/2026</w:t>
    </w:r>
    <w:r w:rsidRPr="00A729A4">
      <w:rPr>
        <w:rFonts w:ascii="Arial" w:eastAsia="Times New Roman" w:hAnsi="Arial" w:cs="Arial"/>
        <w:kern w:val="0"/>
        <w:sz w:val="22"/>
        <w:szCs w:val="20"/>
        <w:lang w:eastAsia="pl-PL"/>
        <w14:ligatures w14:val="none"/>
      </w:rPr>
      <w:br/>
      <w:t>Zarządu Województwa Lubelskiego</w:t>
    </w:r>
    <w:r w:rsidRPr="00A729A4">
      <w:rPr>
        <w:rFonts w:ascii="Arial" w:eastAsia="Times New Roman" w:hAnsi="Arial" w:cs="Arial"/>
        <w:kern w:val="0"/>
        <w:sz w:val="22"/>
        <w:szCs w:val="20"/>
        <w:lang w:eastAsia="pl-PL"/>
        <w14:ligatures w14:val="none"/>
      </w:rPr>
      <w:br/>
      <w:t>z dnia 17 lutego 2026 r</w:t>
    </w:r>
    <w:bookmarkEnd w:id="2"/>
    <w:r w:rsidRPr="00A729A4">
      <w:rPr>
        <w:rFonts w:ascii="Arial" w:eastAsia="Times New Roman" w:hAnsi="Arial" w:cs="Arial"/>
        <w:kern w:val="0"/>
        <w:sz w:val="22"/>
        <w:szCs w:val="20"/>
        <w:lang w:eastAsia="pl-PL"/>
        <w14:ligatures w14:val="none"/>
      </w:rPr>
      <w:t>.</w:t>
    </w:r>
    <w:bookmarkEnd w:id="3"/>
  </w:p>
  <w:bookmarkEnd w:id="4"/>
  <w:bookmarkEnd w:id="5"/>
  <w:p w14:paraId="5F95C58A" w14:textId="77777777" w:rsidR="00A729A4" w:rsidRDefault="00A729A4">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CBEE269"/>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DD80B1A"/>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92D6277D"/>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46659AC"/>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CFB29C06"/>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D1975B64"/>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DC04ABD9"/>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E18AAA01"/>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E6762E42"/>
    <w:multiLevelType w:val="multilevel"/>
    <w:tmpl w:val="FFFFFFFF"/>
    <w:lvl w:ilvl="0">
      <w:start w:val="1"/>
      <w:numFmt w:val="ideographDigital"/>
      <w:lvlText w:val=""/>
      <w:lvlJc w:val="left"/>
    </w:lvl>
    <w:lvl w:ilvl="1">
      <w:start w:val="1"/>
      <w:numFmt w:val="decimal"/>
      <w:lvlText w:val="%1."/>
      <w:lvlJc w:val="left"/>
    </w:lvl>
    <w:lvl w:ilvl="2">
      <w:start w:val="1"/>
      <w:numFmt w:val="lowerLetter"/>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F2CABDCA"/>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1C21044"/>
    <w:multiLevelType w:val="hybridMultilevel"/>
    <w:tmpl w:val="45E27308"/>
    <w:lvl w:ilvl="0" w:tplc="FFFFFFFF">
      <w:start w:val="1"/>
      <w:numFmt w:val="ideographDigital"/>
      <w:lvlText w:val=""/>
      <w:lvlJc w:val="left"/>
    </w:lvl>
    <w:lvl w:ilvl="1" w:tplc="EACC587E">
      <w:start w:val="1"/>
      <w:numFmt w:val="lowerLetter"/>
      <w:suff w:val="space"/>
      <w:lvlText w:val="%2)"/>
      <w:lvlJc w:val="left"/>
      <w:pPr>
        <w:ind w:left="360" w:hanging="20"/>
      </w:pPr>
      <w:rPr>
        <w:rFonts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2761609"/>
    <w:multiLevelType w:val="hybridMultilevel"/>
    <w:tmpl w:val="FEC0C6E2"/>
    <w:lvl w:ilvl="0" w:tplc="F52C18F4">
      <w:start w:val="3"/>
      <w:numFmt w:val="decimal"/>
      <w:suff w:val="space"/>
      <w:lvlText w:val="%1."/>
      <w:lvlJc w:val="left"/>
      <w:pPr>
        <w:ind w:left="0" w:firstLine="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06FAFACA"/>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7AF720A"/>
    <w:multiLevelType w:val="hybridMultilevel"/>
    <w:tmpl w:val="5A0AB114"/>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083C0B2E"/>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08D505C0"/>
    <w:multiLevelType w:val="hybridMultilevel"/>
    <w:tmpl w:val="7EDEA50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0A587FDF"/>
    <w:multiLevelType w:val="hybridMultilevel"/>
    <w:tmpl w:val="F3C0D61A"/>
    <w:lvl w:ilvl="0" w:tplc="EAB276C0">
      <w:start w:val="1"/>
      <w:numFmt w:val="lowerLetter"/>
      <w:suff w:val="space"/>
      <w:lvlText w:val="%1)"/>
      <w:lvlJc w:val="left"/>
      <w:pPr>
        <w:ind w:left="360" w:firstLine="0"/>
      </w:pPr>
      <w:rPr>
        <w:rFonts w:hint="default"/>
      </w:rPr>
    </w:lvl>
    <w:lvl w:ilvl="1" w:tplc="40B247D2">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0A5E571A"/>
    <w:multiLevelType w:val="hybridMultilevel"/>
    <w:tmpl w:val="81203BB2"/>
    <w:lvl w:ilvl="0" w:tplc="9B06C13E">
      <w:start w:val="2"/>
      <w:numFmt w:val="decimal"/>
      <w:lvlText w:val="%1."/>
      <w:lvlJc w:val="left"/>
      <w:pPr>
        <w:ind w:left="0" w:firstLine="360"/>
      </w:pPr>
      <w:rPr>
        <w:rFonts w:hint="default"/>
        <w:sz w:val="22"/>
        <w:szCs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0B277B9E"/>
    <w:multiLevelType w:val="hybridMultilevel"/>
    <w:tmpl w:val="EEAAAB7C"/>
    <w:lvl w:ilvl="0" w:tplc="F1E235FA">
      <w:start w:val="1"/>
      <w:numFmt w:val="lowerLetter"/>
      <w:suff w:val="space"/>
      <w:lvlText w:val="%1)"/>
      <w:lvlJc w:val="left"/>
      <w:pPr>
        <w:ind w:left="170" w:firstLine="19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0F74172A"/>
    <w:multiLevelType w:val="hybridMultilevel"/>
    <w:tmpl w:val="859E98CC"/>
    <w:lvl w:ilvl="0" w:tplc="89B08786">
      <w:start w:val="5"/>
      <w:numFmt w:val="decimal"/>
      <w:suff w:val="space"/>
      <w:lvlText w:val="%1."/>
      <w:lvlJc w:val="left"/>
      <w:pPr>
        <w:ind w:left="340" w:firstLine="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154118D5"/>
    <w:multiLevelType w:val="hybridMultilevel"/>
    <w:tmpl w:val="CAFA74A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16D22B77"/>
    <w:multiLevelType w:val="hybridMultilevel"/>
    <w:tmpl w:val="3C72400E"/>
    <w:lvl w:ilvl="0" w:tplc="18944C04">
      <w:start w:val="7"/>
      <w:numFmt w:val="decimal"/>
      <w:suff w:val="space"/>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1A5269A7"/>
    <w:multiLevelType w:val="hybridMultilevel"/>
    <w:tmpl w:val="0C486EB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1C0D5C04"/>
    <w:multiLevelType w:val="hybridMultilevel"/>
    <w:tmpl w:val="6ED8B6E4"/>
    <w:lvl w:ilvl="0" w:tplc="FFFFFFFF">
      <w:start w:val="1"/>
      <w:numFmt w:val="ideographDigital"/>
      <w:lvlText w:val=""/>
      <w:lvlJc w:val="left"/>
    </w:lvl>
    <w:lvl w:ilvl="1" w:tplc="04150011">
      <w:start w:val="1"/>
      <w:numFmt w:val="decimal"/>
      <w:lvlText w:val="%2)"/>
      <w:lvlJc w:val="left"/>
      <w:pPr>
        <w:ind w:left="36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1E881A66"/>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21440064"/>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23B469F5"/>
    <w:multiLevelType w:val="hybridMultilevel"/>
    <w:tmpl w:val="4CB890EE"/>
    <w:lvl w:ilvl="0" w:tplc="36BC5148">
      <w:start w:val="3"/>
      <w:numFmt w:val="decimal"/>
      <w:suff w:val="space"/>
      <w:lvlText w:val="%1."/>
      <w:lvlJc w:val="left"/>
      <w:pPr>
        <w:ind w:left="340" w:firstLine="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256CFA3F"/>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27F10962"/>
    <w:multiLevelType w:val="hybridMultilevel"/>
    <w:tmpl w:val="C2EEC812"/>
    <w:lvl w:ilvl="0" w:tplc="68284DC2">
      <w:start w:val="1"/>
      <w:numFmt w:val="lowerLetter"/>
      <w:suff w:val="space"/>
      <w:lvlText w:val="%1)"/>
      <w:lvlJc w:val="left"/>
      <w:pPr>
        <w:ind w:left="0" w:firstLine="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2C56273A"/>
    <w:multiLevelType w:val="hybridMultilevel"/>
    <w:tmpl w:val="454E2104"/>
    <w:lvl w:ilvl="0" w:tplc="FFFFFFFF">
      <w:start w:val="1"/>
      <w:numFmt w:val="ideographDigital"/>
      <w:lvlText w:val=""/>
      <w:lvlJc w:val="left"/>
    </w:lvl>
    <w:lvl w:ilvl="1" w:tplc="04150011">
      <w:start w:val="1"/>
      <w:numFmt w:val="decimal"/>
      <w:lvlText w:val="%2)"/>
      <w:lvlJc w:val="left"/>
      <w:pPr>
        <w:ind w:left="72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2C626E30"/>
    <w:multiLevelType w:val="hybridMultilevel"/>
    <w:tmpl w:val="3C5C1B1A"/>
    <w:lvl w:ilvl="0" w:tplc="CA5821E0">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359C66EB"/>
    <w:multiLevelType w:val="hybridMultilevel"/>
    <w:tmpl w:val="18F4B2DA"/>
    <w:lvl w:ilvl="0" w:tplc="E402CD4A">
      <w:start w:val="1"/>
      <w:numFmt w:val="decimal"/>
      <w:lvlText w:val="§ %1."/>
      <w:lvlJc w:val="left"/>
      <w:pPr>
        <w:ind w:left="720" w:hanging="360"/>
      </w:pPr>
      <w:rPr>
        <w:rFonts w:hint="default"/>
        <w:b/>
        <w:bCs/>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36B876CD"/>
    <w:multiLevelType w:val="hybridMultilevel"/>
    <w:tmpl w:val="C9A2CC8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3806039D"/>
    <w:multiLevelType w:val="hybridMultilevel"/>
    <w:tmpl w:val="BACC9F8E"/>
    <w:lvl w:ilvl="0" w:tplc="FFFFFFFF">
      <w:start w:val="1"/>
      <w:numFmt w:val="ideographDigital"/>
      <w:lvlText w:val=""/>
      <w:lvlJc w:val="left"/>
    </w:lvl>
    <w:lvl w:ilvl="1" w:tplc="57E4509E">
      <w:start w:val="1"/>
      <w:numFmt w:val="lowerLetter"/>
      <w:suff w:val="nothing"/>
      <w:lvlText w:val="%2)"/>
      <w:lvlJc w:val="left"/>
      <w:pPr>
        <w:ind w:left="360" w:hanging="360"/>
      </w:pPr>
      <w:rPr>
        <w:rFonts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15:restartNumberingAfterBreak="0">
    <w:nsid w:val="38402D3F"/>
    <w:multiLevelType w:val="hybridMultilevel"/>
    <w:tmpl w:val="EA601294"/>
    <w:lvl w:ilvl="0" w:tplc="FFFFFFFF">
      <w:start w:val="1"/>
      <w:numFmt w:val="ideographDigital"/>
      <w:lvlText w:val=""/>
      <w:lvlJc w:val="left"/>
    </w:lvl>
    <w:lvl w:ilvl="1" w:tplc="13EE0F2A">
      <w:start w:val="1"/>
      <w:numFmt w:val="lowerLetter"/>
      <w:suff w:val="space"/>
      <w:lvlText w:val="%2)"/>
      <w:lvlJc w:val="left"/>
      <w:pPr>
        <w:ind w:left="340" w:firstLine="20"/>
      </w:pPr>
      <w:rPr>
        <w:rFonts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434165CD"/>
    <w:multiLevelType w:val="hybridMultilevel"/>
    <w:tmpl w:val="E6F4CBC8"/>
    <w:lvl w:ilvl="0" w:tplc="39EC5D8A">
      <w:start w:val="5"/>
      <w:numFmt w:val="bullet"/>
      <w:lvlText w:val=""/>
      <w:lvlJc w:val="left"/>
      <w:pPr>
        <w:ind w:left="720" w:hanging="360"/>
      </w:pPr>
      <w:rPr>
        <w:rFonts w:ascii="Symbol" w:eastAsiaTheme="minorHAnsi" w:hAnsi="Symbol"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4352C12F"/>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44F073CA"/>
    <w:multiLevelType w:val="hybridMultilevel"/>
    <w:tmpl w:val="BF5E33E8"/>
    <w:lvl w:ilvl="0" w:tplc="5560BE6A">
      <w:start w:val="2"/>
      <w:numFmt w:val="decimal"/>
      <w:lvlText w:val="%1."/>
      <w:lvlJc w:val="left"/>
      <w:rPr>
        <w:rFont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46C77B94"/>
    <w:multiLevelType w:val="hybridMultilevel"/>
    <w:tmpl w:val="4A9222D8"/>
    <w:lvl w:ilvl="0" w:tplc="E7CE6B32">
      <w:start w:val="8"/>
      <w:numFmt w:val="decimal"/>
      <w:suff w:val="space"/>
      <w:lvlText w:val="%1."/>
      <w:lvlJc w:val="left"/>
      <w:pPr>
        <w:ind w:left="0" w:firstLine="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47B76A80"/>
    <w:multiLevelType w:val="hybridMultilevel"/>
    <w:tmpl w:val="06985CF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482D3878"/>
    <w:multiLevelType w:val="hybridMultilevel"/>
    <w:tmpl w:val="F850A4D2"/>
    <w:lvl w:ilvl="0" w:tplc="FFFFFFFF">
      <w:start w:val="1"/>
      <w:numFmt w:val="ideographDigital"/>
      <w:lvlText w:val=""/>
      <w:lvlJc w:val="left"/>
    </w:lvl>
    <w:lvl w:ilvl="1" w:tplc="E9AE63DC">
      <w:start w:val="1"/>
      <w:numFmt w:val="lowerLetter"/>
      <w:suff w:val="space"/>
      <w:lvlText w:val="%2)"/>
      <w:lvlJc w:val="left"/>
      <w:pPr>
        <w:ind w:left="340" w:firstLine="20"/>
      </w:pPr>
      <w:rPr>
        <w:rFonts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4BEE350B"/>
    <w:multiLevelType w:val="hybridMultilevel"/>
    <w:tmpl w:val="6F20AD2C"/>
    <w:lvl w:ilvl="0" w:tplc="FFFFFFFF">
      <w:start w:val="1"/>
      <w:numFmt w:val="ideographDigital"/>
      <w:lvlText w:val=""/>
      <w:lvlJc w:val="left"/>
    </w:lvl>
    <w:lvl w:ilvl="1" w:tplc="A29A9EFE">
      <w:start w:val="1"/>
      <w:numFmt w:val="lowerLetter"/>
      <w:suff w:val="space"/>
      <w:lvlText w:val="%2)"/>
      <w:lvlJc w:val="left"/>
      <w:pPr>
        <w:ind w:left="360" w:hanging="20"/>
      </w:pPr>
      <w:rPr>
        <w:rFonts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4CF8105D"/>
    <w:multiLevelType w:val="hybridMultilevel"/>
    <w:tmpl w:val="EA985B90"/>
    <w:lvl w:ilvl="0" w:tplc="B148CAF8">
      <w:start w:val="1"/>
      <w:numFmt w:val="decimal"/>
      <w:suff w:val="space"/>
      <w:lvlText w:val="%1)"/>
      <w:lvlJc w:val="left"/>
      <w:pPr>
        <w:ind w:left="340" w:firstLine="2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4E5315F6"/>
    <w:multiLevelType w:val="hybridMultilevel"/>
    <w:tmpl w:val="A16E9E44"/>
    <w:lvl w:ilvl="0" w:tplc="FFFFFFFF">
      <w:start w:val="1"/>
      <w:numFmt w:val="ideographDigital"/>
      <w:lvlText w:val="."/>
      <w:lvlJc w:val="left"/>
    </w:lvl>
    <w:lvl w:ilvl="1" w:tplc="9E7CA902">
      <w:start w:val="2"/>
      <w:numFmt w:val="decimal"/>
      <w:lvlText w:val="%2."/>
      <w:lvlJc w:val="left"/>
      <w:pPr>
        <w:ind w:left="360" w:hanging="360"/>
      </w:pPr>
      <w:rPr>
        <w:rFonts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55F13667"/>
    <w:multiLevelType w:val="hybridMultilevel"/>
    <w:tmpl w:val="BF269BAC"/>
    <w:lvl w:ilvl="0" w:tplc="FFFFFFFF">
      <w:start w:val="1"/>
      <w:numFmt w:val="ideographDigital"/>
      <w:lvlText w:val=""/>
      <w:lvlJc w:val="left"/>
    </w:lvl>
    <w:lvl w:ilvl="1" w:tplc="3A86A0C4">
      <w:start w:val="1"/>
      <w:numFmt w:val="lowerLetter"/>
      <w:suff w:val="space"/>
      <w:lvlText w:val="%2)"/>
      <w:lvlJc w:val="left"/>
      <w:pPr>
        <w:ind w:left="360" w:hanging="20"/>
      </w:pPr>
      <w:rPr>
        <w:rFonts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55F9FAC0"/>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 w15:restartNumberingAfterBreak="0">
    <w:nsid w:val="563160EC"/>
    <w:multiLevelType w:val="hybridMultilevel"/>
    <w:tmpl w:val="E246390C"/>
    <w:lvl w:ilvl="0" w:tplc="96C46DFE">
      <w:start w:val="2"/>
      <w:numFmt w:val="decimal"/>
      <w:suff w:val="space"/>
      <w:lvlText w:val="%1."/>
      <w:lvlJc w:val="left"/>
      <w:pPr>
        <w:ind w:left="340" w:firstLine="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584E73D0"/>
    <w:multiLevelType w:val="hybridMultilevel"/>
    <w:tmpl w:val="26C4AE32"/>
    <w:lvl w:ilvl="0" w:tplc="FFFFFFFF">
      <w:start w:val="1"/>
      <w:numFmt w:val="ideographDigital"/>
      <w:lvlText w:val=""/>
      <w:lvlJc w:val="left"/>
    </w:lvl>
    <w:lvl w:ilvl="1" w:tplc="91B8A994">
      <w:start w:val="1"/>
      <w:numFmt w:val="lowerLetter"/>
      <w:suff w:val="space"/>
      <w:lvlText w:val="%2)"/>
      <w:lvlJc w:val="left"/>
      <w:pPr>
        <w:ind w:left="170" w:firstLine="170"/>
      </w:pPr>
      <w:rPr>
        <w:rFonts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 w15:restartNumberingAfterBreak="0">
    <w:nsid w:val="5C88052D"/>
    <w:multiLevelType w:val="hybridMultilevel"/>
    <w:tmpl w:val="7B76C208"/>
    <w:lvl w:ilvl="0" w:tplc="5E9CEF60">
      <w:start w:val="13"/>
      <w:numFmt w:val="decimal"/>
      <w:suff w:val="space"/>
      <w:lvlText w:val="%1."/>
      <w:lvlJc w:val="left"/>
      <w:pPr>
        <w:ind w:left="0" w:firstLine="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6156644A"/>
    <w:multiLevelType w:val="hybridMultilevel"/>
    <w:tmpl w:val="53126F26"/>
    <w:lvl w:ilvl="0" w:tplc="D6BC87BA">
      <w:start w:val="1"/>
      <w:numFmt w:val="decimal"/>
      <w:suff w:val="space"/>
      <w:lvlText w:val="%1)"/>
      <w:lvlJc w:val="left"/>
      <w:pPr>
        <w:ind w:left="340" w:firstLine="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6BA15BC8"/>
    <w:multiLevelType w:val="hybridMultilevel"/>
    <w:tmpl w:val="7578F86C"/>
    <w:lvl w:ilvl="0" w:tplc="1F6E4A0A">
      <w:start w:val="2"/>
      <w:numFmt w:val="decimal"/>
      <w:lvlText w:val="%1."/>
      <w:lvlJc w:val="left"/>
      <w:pPr>
        <w:ind w:left="0" w:firstLine="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70F00268"/>
    <w:multiLevelType w:val="hybridMultilevel"/>
    <w:tmpl w:val="3E92F42C"/>
    <w:lvl w:ilvl="0" w:tplc="FFFFFFFF">
      <w:start w:val="1"/>
      <w:numFmt w:val="ideographDigital"/>
      <w:lvlText w:val=""/>
      <w:lvlJc w:val="left"/>
    </w:lvl>
    <w:lvl w:ilvl="1" w:tplc="04150011">
      <w:start w:val="1"/>
      <w:numFmt w:val="decimal"/>
      <w:lvlText w:val="%2)"/>
      <w:lvlJc w:val="left"/>
      <w:pPr>
        <w:ind w:left="36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 w15:restartNumberingAfterBreak="0">
    <w:nsid w:val="745D6A5D"/>
    <w:multiLevelType w:val="hybridMultilevel"/>
    <w:tmpl w:val="E72E7E72"/>
    <w:lvl w:ilvl="0" w:tplc="FFFFFFFF">
      <w:start w:val="1"/>
      <w:numFmt w:val="ideographDigital"/>
      <w:lvlText w:val=""/>
      <w:lvlJc w:val="left"/>
    </w:lvl>
    <w:lvl w:ilvl="1" w:tplc="04150011">
      <w:start w:val="1"/>
      <w:numFmt w:val="decimal"/>
      <w:lvlText w:val="%2)"/>
      <w:lvlJc w:val="left"/>
      <w:pPr>
        <w:ind w:left="36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 w15:restartNumberingAfterBreak="0">
    <w:nsid w:val="75534223"/>
    <w:multiLevelType w:val="hybridMultilevel"/>
    <w:tmpl w:val="DEDEA15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78010726"/>
    <w:multiLevelType w:val="hybridMultilevel"/>
    <w:tmpl w:val="ABCE6CA0"/>
    <w:lvl w:ilvl="0" w:tplc="6B54EF0C">
      <w:start w:val="1"/>
      <w:numFmt w:val="decimal"/>
      <w:lvlText w:val="§ %1."/>
      <w:lvlJc w:val="left"/>
      <w:pPr>
        <w:ind w:left="720" w:hanging="360"/>
      </w:pPr>
      <w:rPr>
        <w:rFonts w:hint="default"/>
        <w:b/>
        <w:bCs/>
        <w:color w:val="000000" w:themeColor="text1"/>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7E097A3A"/>
    <w:multiLevelType w:val="hybridMultilevel"/>
    <w:tmpl w:val="E0DE2614"/>
    <w:lvl w:ilvl="0" w:tplc="AB881312">
      <w:start w:val="2"/>
      <w:numFmt w:val="decimal"/>
      <w:suff w:val="space"/>
      <w:lvlText w:val="%1."/>
      <w:lvlJc w:val="left"/>
      <w:pPr>
        <w:ind w:left="0" w:firstLine="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103376719">
    <w:abstractNumId w:val="14"/>
  </w:num>
  <w:num w:numId="2" w16cid:durableId="1072773159">
    <w:abstractNumId w:val="36"/>
  </w:num>
  <w:num w:numId="3" w16cid:durableId="523904611">
    <w:abstractNumId w:val="8"/>
  </w:num>
  <w:num w:numId="4" w16cid:durableId="20281310">
    <w:abstractNumId w:val="5"/>
  </w:num>
  <w:num w:numId="5" w16cid:durableId="1293026157">
    <w:abstractNumId w:val="9"/>
  </w:num>
  <w:num w:numId="6" w16cid:durableId="448552741">
    <w:abstractNumId w:val="7"/>
  </w:num>
  <w:num w:numId="7" w16cid:durableId="195821591">
    <w:abstractNumId w:val="25"/>
  </w:num>
  <w:num w:numId="8" w16cid:durableId="1459298823">
    <w:abstractNumId w:val="24"/>
  </w:num>
  <w:num w:numId="9" w16cid:durableId="1582524019">
    <w:abstractNumId w:val="33"/>
  </w:num>
  <w:num w:numId="10" w16cid:durableId="1718311561">
    <w:abstractNumId w:val="18"/>
  </w:num>
  <w:num w:numId="11" w16cid:durableId="396896926">
    <w:abstractNumId w:val="45"/>
  </w:num>
  <w:num w:numId="12" w16cid:durableId="944966299">
    <w:abstractNumId w:val="47"/>
  </w:num>
  <w:num w:numId="13" w16cid:durableId="1444379289">
    <w:abstractNumId w:val="1"/>
  </w:num>
  <w:num w:numId="14" w16cid:durableId="781386343">
    <w:abstractNumId w:val="41"/>
  </w:num>
  <w:num w:numId="15" w16cid:durableId="627008898">
    <w:abstractNumId w:val="0"/>
  </w:num>
  <w:num w:numId="16" w16cid:durableId="1829705346">
    <w:abstractNumId w:val="12"/>
  </w:num>
  <w:num w:numId="17" w16cid:durableId="1491827731">
    <w:abstractNumId w:val="44"/>
  </w:num>
  <w:num w:numId="18" w16cid:durableId="7097879">
    <w:abstractNumId w:val="16"/>
  </w:num>
  <w:num w:numId="19" w16cid:durableId="916020357">
    <w:abstractNumId w:val="4"/>
  </w:num>
  <w:num w:numId="20" w16cid:durableId="1176529785">
    <w:abstractNumId w:val="10"/>
  </w:num>
  <w:num w:numId="21" w16cid:durableId="1835145817">
    <w:abstractNumId w:val="27"/>
  </w:num>
  <w:num w:numId="22" w16cid:durableId="415371547">
    <w:abstractNumId w:val="40"/>
  </w:num>
  <w:num w:numId="23" w16cid:durableId="148056520">
    <w:abstractNumId w:val="3"/>
  </w:num>
  <w:num w:numId="24" w16cid:durableId="218444482">
    <w:abstractNumId w:val="34"/>
  </w:num>
  <w:num w:numId="25" w16cid:durableId="1943491826">
    <w:abstractNumId w:val="51"/>
  </w:num>
  <w:num w:numId="26" w16cid:durableId="592665888">
    <w:abstractNumId w:val="49"/>
  </w:num>
  <w:num w:numId="27" w16cid:durableId="1771123143">
    <w:abstractNumId w:val="6"/>
  </w:num>
  <w:num w:numId="28" w16cid:durableId="1130131793">
    <w:abstractNumId w:val="15"/>
  </w:num>
  <w:num w:numId="29" w16cid:durableId="1416778225">
    <w:abstractNumId w:val="42"/>
  </w:num>
  <w:num w:numId="30" w16cid:durableId="1097216838">
    <w:abstractNumId w:val="23"/>
  </w:num>
  <w:num w:numId="31" w16cid:durableId="1031416637">
    <w:abstractNumId w:val="2"/>
  </w:num>
  <w:num w:numId="32" w16cid:durableId="1394306488">
    <w:abstractNumId w:val="13"/>
  </w:num>
  <w:num w:numId="33" w16cid:durableId="1537742973">
    <w:abstractNumId w:val="35"/>
  </w:num>
  <w:num w:numId="34" w16cid:durableId="211960703">
    <w:abstractNumId w:val="29"/>
  </w:num>
  <w:num w:numId="35" w16cid:durableId="872621348">
    <w:abstractNumId w:val="20"/>
  </w:num>
  <w:num w:numId="36" w16cid:durableId="795876185">
    <w:abstractNumId w:val="43"/>
  </w:num>
  <w:num w:numId="37" w16cid:durableId="1868516824">
    <w:abstractNumId w:val="37"/>
  </w:num>
  <w:num w:numId="38" w16cid:durableId="493910971">
    <w:abstractNumId w:val="54"/>
  </w:num>
  <w:num w:numId="39" w16cid:durableId="326516310">
    <w:abstractNumId w:val="31"/>
  </w:num>
  <w:num w:numId="40" w16cid:durableId="634258528">
    <w:abstractNumId w:val="28"/>
  </w:num>
  <w:num w:numId="41" w16cid:durableId="1698002100">
    <w:abstractNumId w:val="55"/>
  </w:num>
  <w:num w:numId="42" w16cid:durableId="1311788327">
    <w:abstractNumId w:val="26"/>
  </w:num>
  <w:num w:numId="43" w16cid:durableId="774137724">
    <w:abstractNumId w:val="46"/>
  </w:num>
  <w:num w:numId="44" w16cid:durableId="1454637939">
    <w:abstractNumId w:val="11"/>
  </w:num>
  <w:num w:numId="45" w16cid:durableId="1655912571">
    <w:abstractNumId w:val="17"/>
  </w:num>
  <w:num w:numId="46" w16cid:durableId="215094633">
    <w:abstractNumId w:val="19"/>
  </w:num>
  <w:num w:numId="47" w16cid:durableId="1979142579">
    <w:abstractNumId w:val="21"/>
  </w:num>
  <w:num w:numId="48" w16cid:durableId="916400521">
    <w:abstractNumId w:val="38"/>
  </w:num>
  <w:num w:numId="49" w16cid:durableId="2073119524">
    <w:abstractNumId w:val="48"/>
  </w:num>
  <w:num w:numId="50" w16cid:durableId="1091244222">
    <w:abstractNumId w:val="52"/>
  </w:num>
  <w:num w:numId="51" w16cid:durableId="1817065319">
    <w:abstractNumId w:val="22"/>
  </w:num>
  <w:num w:numId="52" w16cid:durableId="1264532868">
    <w:abstractNumId w:val="30"/>
  </w:num>
  <w:num w:numId="53" w16cid:durableId="418596810">
    <w:abstractNumId w:val="39"/>
  </w:num>
  <w:num w:numId="54" w16cid:durableId="1832868295">
    <w:abstractNumId w:val="53"/>
  </w:num>
  <w:num w:numId="55" w16cid:durableId="1829206322">
    <w:abstractNumId w:val="32"/>
  </w:num>
  <w:num w:numId="56" w16cid:durableId="1396322493">
    <w:abstractNumId w:val="5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13"/>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1047"/>
    <w:rsid w:val="00034011"/>
    <w:rsid w:val="000474CF"/>
    <w:rsid w:val="0008600A"/>
    <w:rsid w:val="000C2601"/>
    <w:rsid w:val="00205273"/>
    <w:rsid w:val="0025586B"/>
    <w:rsid w:val="002644CA"/>
    <w:rsid w:val="002A7D3D"/>
    <w:rsid w:val="0033202C"/>
    <w:rsid w:val="003954A3"/>
    <w:rsid w:val="003A7230"/>
    <w:rsid w:val="003B0C7E"/>
    <w:rsid w:val="003B7866"/>
    <w:rsid w:val="003D02A0"/>
    <w:rsid w:val="0042175A"/>
    <w:rsid w:val="004478E0"/>
    <w:rsid w:val="00491178"/>
    <w:rsid w:val="0052153B"/>
    <w:rsid w:val="00530CBF"/>
    <w:rsid w:val="005A6B31"/>
    <w:rsid w:val="005F1DEC"/>
    <w:rsid w:val="00604529"/>
    <w:rsid w:val="006078B3"/>
    <w:rsid w:val="00642497"/>
    <w:rsid w:val="006620A6"/>
    <w:rsid w:val="006A19DF"/>
    <w:rsid w:val="007005B7"/>
    <w:rsid w:val="00741F02"/>
    <w:rsid w:val="00792189"/>
    <w:rsid w:val="00843414"/>
    <w:rsid w:val="00862D66"/>
    <w:rsid w:val="008A1574"/>
    <w:rsid w:val="00926C65"/>
    <w:rsid w:val="0099059E"/>
    <w:rsid w:val="009B6518"/>
    <w:rsid w:val="009C4996"/>
    <w:rsid w:val="009E0303"/>
    <w:rsid w:val="009E06E0"/>
    <w:rsid w:val="009F1822"/>
    <w:rsid w:val="00A70062"/>
    <w:rsid w:val="00A71AA8"/>
    <w:rsid w:val="00A729A4"/>
    <w:rsid w:val="00AF2D38"/>
    <w:rsid w:val="00B31920"/>
    <w:rsid w:val="00B63B91"/>
    <w:rsid w:val="00C23EA7"/>
    <w:rsid w:val="00C50668"/>
    <w:rsid w:val="00C66DC9"/>
    <w:rsid w:val="00CA4693"/>
    <w:rsid w:val="00CC3AA9"/>
    <w:rsid w:val="00CC6150"/>
    <w:rsid w:val="00D17DC8"/>
    <w:rsid w:val="00D3152A"/>
    <w:rsid w:val="00D61047"/>
    <w:rsid w:val="00E15CE6"/>
    <w:rsid w:val="00E346D8"/>
    <w:rsid w:val="00E34B10"/>
    <w:rsid w:val="00E36588"/>
    <w:rsid w:val="00E46768"/>
    <w:rsid w:val="00E91935"/>
    <w:rsid w:val="00F25995"/>
    <w:rsid w:val="00F34679"/>
    <w:rsid w:val="00F43442"/>
    <w:rsid w:val="00F5295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AF916C"/>
  <w15:chartTrackingRefBased/>
  <w15:docId w15:val="{2E628856-2909-4DD5-ADB2-059F1EBC5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D6104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D6104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D61047"/>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D61047"/>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D61047"/>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D61047"/>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D61047"/>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D61047"/>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D61047"/>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D61047"/>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D61047"/>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D61047"/>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D61047"/>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D61047"/>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D61047"/>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D61047"/>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D61047"/>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D61047"/>
    <w:rPr>
      <w:rFonts w:eastAsiaTheme="majorEastAsia" w:cstheme="majorBidi"/>
      <w:color w:val="272727" w:themeColor="text1" w:themeTint="D8"/>
    </w:rPr>
  </w:style>
  <w:style w:type="paragraph" w:styleId="Tytu">
    <w:name w:val="Title"/>
    <w:basedOn w:val="Normalny"/>
    <w:next w:val="Normalny"/>
    <w:link w:val="TytuZnak"/>
    <w:uiPriority w:val="10"/>
    <w:qFormat/>
    <w:rsid w:val="00D610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D61047"/>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D61047"/>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D61047"/>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D61047"/>
    <w:pPr>
      <w:spacing w:before="160"/>
      <w:jc w:val="center"/>
    </w:pPr>
    <w:rPr>
      <w:i/>
      <w:iCs/>
      <w:color w:val="404040" w:themeColor="text1" w:themeTint="BF"/>
    </w:rPr>
  </w:style>
  <w:style w:type="character" w:customStyle="1" w:styleId="CytatZnak">
    <w:name w:val="Cytat Znak"/>
    <w:basedOn w:val="Domylnaczcionkaakapitu"/>
    <w:link w:val="Cytat"/>
    <w:uiPriority w:val="29"/>
    <w:rsid w:val="00D61047"/>
    <w:rPr>
      <w:i/>
      <w:iCs/>
      <w:color w:val="404040" w:themeColor="text1" w:themeTint="BF"/>
    </w:rPr>
  </w:style>
  <w:style w:type="paragraph" w:styleId="Akapitzlist">
    <w:name w:val="List Paragraph"/>
    <w:basedOn w:val="Normalny"/>
    <w:uiPriority w:val="34"/>
    <w:qFormat/>
    <w:rsid w:val="00D61047"/>
    <w:pPr>
      <w:ind w:left="720"/>
      <w:contextualSpacing/>
    </w:pPr>
  </w:style>
  <w:style w:type="character" w:styleId="Wyrnienieintensywne">
    <w:name w:val="Intense Emphasis"/>
    <w:basedOn w:val="Domylnaczcionkaakapitu"/>
    <w:uiPriority w:val="21"/>
    <w:qFormat/>
    <w:rsid w:val="00D61047"/>
    <w:rPr>
      <w:i/>
      <w:iCs/>
      <w:color w:val="0F4761" w:themeColor="accent1" w:themeShade="BF"/>
    </w:rPr>
  </w:style>
  <w:style w:type="paragraph" w:styleId="Cytatintensywny">
    <w:name w:val="Intense Quote"/>
    <w:basedOn w:val="Normalny"/>
    <w:next w:val="Normalny"/>
    <w:link w:val="CytatintensywnyZnak"/>
    <w:uiPriority w:val="30"/>
    <w:qFormat/>
    <w:rsid w:val="00D610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D61047"/>
    <w:rPr>
      <w:i/>
      <w:iCs/>
      <w:color w:val="0F4761" w:themeColor="accent1" w:themeShade="BF"/>
    </w:rPr>
  </w:style>
  <w:style w:type="character" w:styleId="Odwoanieintensywne">
    <w:name w:val="Intense Reference"/>
    <w:basedOn w:val="Domylnaczcionkaakapitu"/>
    <w:uiPriority w:val="32"/>
    <w:qFormat/>
    <w:rsid w:val="00D61047"/>
    <w:rPr>
      <w:b/>
      <w:bCs/>
      <w:smallCaps/>
      <w:color w:val="0F4761" w:themeColor="accent1" w:themeShade="BF"/>
      <w:spacing w:val="5"/>
    </w:rPr>
  </w:style>
  <w:style w:type="paragraph" w:customStyle="1" w:styleId="Default">
    <w:name w:val="Default"/>
    <w:rsid w:val="00D61047"/>
    <w:pPr>
      <w:autoSpaceDE w:val="0"/>
      <w:autoSpaceDN w:val="0"/>
      <w:adjustRightInd w:val="0"/>
      <w:spacing w:after="0" w:line="240" w:lineRule="auto"/>
    </w:pPr>
    <w:rPr>
      <w:rFonts w:ascii="Arial" w:hAnsi="Arial" w:cs="Arial"/>
      <w:color w:val="000000"/>
      <w:kern w:val="0"/>
    </w:rPr>
  </w:style>
  <w:style w:type="paragraph" w:styleId="Nagwek">
    <w:name w:val="header"/>
    <w:basedOn w:val="Normalny"/>
    <w:link w:val="NagwekZnak"/>
    <w:uiPriority w:val="99"/>
    <w:unhideWhenUsed/>
    <w:rsid w:val="0042175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2175A"/>
  </w:style>
  <w:style w:type="paragraph" w:styleId="Stopka">
    <w:name w:val="footer"/>
    <w:basedOn w:val="Normalny"/>
    <w:link w:val="StopkaZnak"/>
    <w:uiPriority w:val="99"/>
    <w:unhideWhenUsed/>
    <w:rsid w:val="0042175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217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5</Pages>
  <Words>1887</Words>
  <Characters>11323</Characters>
  <Application>Microsoft Office Word</Application>
  <DocSecurity>0</DocSecurity>
  <Lines>94</Lines>
  <Paragraphs>26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do uchwały Zarządu Województwa Lubelskiego w sprawie zmiany uchwały w sprawie określenia trybu powołania członków oraz organizacji i trybu działania Rady Działalności Pożytku Publicznego Województwa Lubelskiego</dc:title>
  <dc:subject/>
  <dc:creator>Katarzyna Konaszewska</dc:creator>
  <cp:keywords/>
  <dc:description/>
  <cp:lastModifiedBy>Anna Głuchowska</cp:lastModifiedBy>
  <cp:revision>26</cp:revision>
  <dcterms:created xsi:type="dcterms:W3CDTF">2026-02-12T14:09:00Z</dcterms:created>
  <dcterms:modified xsi:type="dcterms:W3CDTF">2026-02-17T10:27:00Z</dcterms:modified>
</cp:coreProperties>
</file>