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119B2" w14:textId="0BE9F909" w:rsidR="002077FE" w:rsidRPr="002077FE" w:rsidRDefault="002077FE" w:rsidP="00587B15">
      <w:pPr>
        <w:spacing w:after="840" w:line="480" w:lineRule="auto"/>
        <w:ind w:left="4956" w:firstLine="708"/>
        <w:rPr>
          <w:rFonts w:ascii="Arial" w:eastAsia="Times New Roman" w:hAnsi="Arial" w:cs="Arial"/>
          <w:bCs/>
          <w:lang w:eastAsia="pl-PL"/>
        </w:rPr>
      </w:pPr>
      <w:r w:rsidRPr="002077FE">
        <w:rPr>
          <w:rFonts w:ascii="Arial" w:eastAsia="Times New Roman" w:hAnsi="Arial" w:cs="Arial"/>
          <w:bCs/>
          <w:lang w:eastAsia="pl-PL"/>
        </w:rPr>
        <w:t>Lublin</w:t>
      </w:r>
      <w:r w:rsidR="00FA02B2">
        <w:rPr>
          <w:rFonts w:ascii="Arial" w:eastAsia="Times New Roman" w:hAnsi="Arial" w:cs="Arial"/>
          <w:bCs/>
          <w:lang w:eastAsia="pl-PL"/>
        </w:rPr>
        <w:t xml:space="preserve">, </w:t>
      </w:r>
      <w:r w:rsidR="001A7A77">
        <w:rPr>
          <w:rFonts w:ascii="Arial" w:eastAsia="Times New Roman" w:hAnsi="Arial" w:cs="Arial"/>
          <w:bCs/>
          <w:lang w:eastAsia="pl-PL"/>
        </w:rPr>
        <w:t>9</w:t>
      </w:r>
      <w:r w:rsidR="00FA02B2">
        <w:rPr>
          <w:rFonts w:ascii="Arial" w:eastAsia="Times New Roman" w:hAnsi="Arial" w:cs="Arial"/>
          <w:bCs/>
          <w:lang w:eastAsia="pl-PL"/>
        </w:rPr>
        <w:t xml:space="preserve"> </w:t>
      </w:r>
      <w:r w:rsidR="001A7A77">
        <w:rPr>
          <w:rFonts w:ascii="Arial" w:eastAsia="Times New Roman" w:hAnsi="Arial" w:cs="Arial"/>
          <w:bCs/>
          <w:lang w:eastAsia="pl-PL"/>
        </w:rPr>
        <w:t>października</w:t>
      </w:r>
      <w:r w:rsidRPr="002077FE">
        <w:rPr>
          <w:rFonts w:ascii="Arial" w:eastAsia="Times New Roman" w:hAnsi="Arial" w:cs="Arial"/>
          <w:bCs/>
          <w:lang w:eastAsia="pl-PL"/>
        </w:rPr>
        <w:t xml:space="preserve"> 202</w:t>
      </w:r>
      <w:r w:rsidR="001A7A77">
        <w:rPr>
          <w:rFonts w:ascii="Arial" w:eastAsia="Times New Roman" w:hAnsi="Arial" w:cs="Arial"/>
          <w:bCs/>
          <w:lang w:eastAsia="pl-PL"/>
        </w:rPr>
        <w:t>5</w:t>
      </w:r>
      <w:r w:rsidRPr="002077FE">
        <w:rPr>
          <w:rFonts w:ascii="Arial" w:eastAsia="Times New Roman" w:hAnsi="Arial" w:cs="Arial"/>
          <w:bCs/>
          <w:lang w:eastAsia="pl-PL"/>
        </w:rPr>
        <w:t xml:space="preserve"> roku. </w:t>
      </w:r>
    </w:p>
    <w:p w14:paraId="1C1D7EAA" w14:textId="7EC33B91" w:rsidR="009E6C2E" w:rsidRPr="00FF3B5C" w:rsidRDefault="00AE054A" w:rsidP="00FF3B5C">
      <w:pPr>
        <w:pStyle w:val="Nagwek1"/>
        <w:spacing w:before="0" w:after="240"/>
        <w:jc w:val="center"/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</w:pPr>
      <w:r w:rsidRPr="00FF3B5C"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  <w:t>Sprawozdanie</w:t>
      </w:r>
    </w:p>
    <w:p w14:paraId="4F206E9E" w14:textId="081EFE89" w:rsidR="009C7B59" w:rsidRPr="00FF3B5C" w:rsidRDefault="00AE054A" w:rsidP="00323482">
      <w:pPr>
        <w:pStyle w:val="Nagwek1"/>
        <w:spacing w:after="240" w:line="360" w:lineRule="auto"/>
        <w:contextualSpacing/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</w:pPr>
      <w:r w:rsidRPr="00FF3B5C"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  <w:t>z przebiegu konsultacji projektu uchwały Sejmiku Województwa Lubelskiego w</w:t>
      </w:r>
      <w:r w:rsidR="00950060" w:rsidRPr="00FF3B5C"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  <w:t> </w:t>
      </w:r>
      <w:r w:rsidRPr="00FF3B5C"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  <w:t xml:space="preserve">sprawie „Programu </w:t>
      </w:r>
      <w:r w:rsidR="00950060" w:rsidRPr="00FF3B5C"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  <w:t>w</w:t>
      </w:r>
      <w:r w:rsidRPr="00FF3B5C"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  <w:t>spółpracy Samorządu Województwa Lubelskiego z</w:t>
      </w:r>
      <w:r w:rsidR="00950060" w:rsidRPr="00FF3B5C"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  <w:t> </w:t>
      </w:r>
      <w:r w:rsidRPr="00FF3B5C"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  <w:t>organizacjami pozarządowymi i innymi podmiotami prowadzącymi działalność pożytku publicznego na 202</w:t>
      </w:r>
      <w:r w:rsidR="004B43B4" w:rsidRPr="00FF3B5C"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  <w:t>6</w:t>
      </w:r>
      <w:r w:rsidRPr="00FF3B5C">
        <w:rPr>
          <w:rFonts w:ascii="Arial" w:eastAsia="Times New Roman" w:hAnsi="Arial" w:cs="Arial"/>
          <w:b/>
          <w:bCs/>
          <w:color w:val="auto"/>
          <w:sz w:val="22"/>
          <w:szCs w:val="22"/>
          <w:lang w:eastAsia="pl-PL"/>
        </w:rPr>
        <w:t xml:space="preserve"> rok”.</w:t>
      </w:r>
    </w:p>
    <w:p w14:paraId="0472C743" w14:textId="04D349DE" w:rsidR="00BF6073" w:rsidRPr="00FF3B5C" w:rsidRDefault="00BF6073" w:rsidP="00323482">
      <w:pPr>
        <w:pStyle w:val="Akapitzlist"/>
        <w:numPr>
          <w:ilvl w:val="0"/>
          <w:numId w:val="6"/>
        </w:numPr>
        <w:spacing w:before="240" w:after="240" w:line="360" w:lineRule="auto"/>
        <w:ind w:left="0" w:firstLine="0"/>
        <w:jc w:val="both"/>
        <w:rPr>
          <w:rFonts w:ascii="Arial" w:eastAsia="Times New Roman" w:hAnsi="Arial" w:cs="Arial"/>
          <w:b/>
          <w:lang w:eastAsia="pl-PL"/>
        </w:rPr>
      </w:pPr>
      <w:r w:rsidRPr="00FF3B5C">
        <w:rPr>
          <w:rFonts w:ascii="Arial" w:eastAsia="Times New Roman" w:hAnsi="Arial" w:cs="Arial"/>
          <w:b/>
          <w:lang w:eastAsia="pl-PL"/>
        </w:rPr>
        <w:t xml:space="preserve">Podstawa prawna konsultacji: </w:t>
      </w:r>
    </w:p>
    <w:p w14:paraId="144318EB" w14:textId="3CFC8BE0" w:rsidR="00BF6073" w:rsidRPr="00FF3B5C" w:rsidRDefault="00BF6073" w:rsidP="00FF3B5C">
      <w:pPr>
        <w:pStyle w:val="Akapitzlist"/>
        <w:numPr>
          <w:ilvl w:val="0"/>
          <w:numId w:val="9"/>
        </w:numPr>
        <w:spacing w:after="0" w:line="360" w:lineRule="auto"/>
        <w:ind w:left="0" w:firstLine="0"/>
        <w:jc w:val="both"/>
        <w:rPr>
          <w:rFonts w:ascii="Arial" w:eastAsia="Times New Roman" w:hAnsi="Arial" w:cs="Arial"/>
          <w:bCs/>
          <w:lang w:eastAsia="pl-PL"/>
        </w:rPr>
      </w:pPr>
      <w:r w:rsidRPr="00FF3B5C">
        <w:rPr>
          <w:rFonts w:ascii="Arial" w:eastAsia="Times New Roman" w:hAnsi="Arial" w:cs="Arial"/>
          <w:bCs/>
          <w:lang w:eastAsia="pl-PL"/>
        </w:rPr>
        <w:t xml:space="preserve">ustawa z dnia 5 czerwca 1998 r. o samorządzie województwa </w:t>
      </w:r>
      <w:r w:rsidR="001A7A77" w:rsidRPr="00FF3B5C">
        <w:rPr>
          <w:rFonts w:ascii="Arial" w:hAnsi="Arial" w:cs="Arial"/>
          <w:color w:val="000000"/>
        </w:rPr>
        <w:t>(Dz. U. z 2025 r. poz. 581)</w:t>
      </w:r>
    </w:p>
    <w:p w14:paraId="53BABD12" w14:textId="08B9D2F5" w:rsidR="00BF6073" w:rsidRPr="00FF3B5C" w:rsidRDefault="00BF6073" w:rsidP="00FF3B5C">
      <w:pPr>
        <w:pStyle w:val="Akapitzlist"/>
        <w:numPr>
          <w:ilvl w:val="0"/>
          <w:numId w:val="9"/>
        </w:numPr>
        <w:spacing w:after="0" w:line="360" w:lineRule="auto"/>
        <w:ind w:left="0" w:firstLine="0"/>
        <w:jc w:val="both"/>
        <w:rPr>
          <w:rFonts w:ascii="Arial" w:eastAsia="Times New Roman" w:hAnsi="Arial" w:cs="Arial"/>
          <w:bCs/>
          <w:lang w:eastAsia="pl-PL"/>
        </w:rPr>
      </w:pPr>
      <w:r w:rsidRPr="00FF3B5C">
        <w:rPr>
          <w:rFonts w:ascii="Arial" w:eastAsia="Times New Roman" w:hAnsi="Arial" w:cs="Arial"/>
          <w:bCs/>
          <w:lang w:eastAsia="pl-PL"/>
        </w:rPr>
        <w:t>ustawa z dnia 24 kwietnia 2003 r. o</w:t>
      </w:r>
      <w:r w:rsidR="00856B0E" w:rsidRPr="00FF3B5C">
        <w:rPr>
          <w:rFonts w:ascii="Arial" w:eastAsia="Times New Roman" w:hAnsi="Arial" w:cs="Arial"/>
          <w:bCs/>
          <w:lang w:eastAsia="pl-PL"/>
        </w:rPr>
        <w:t xml:space="preserve"> </w:t>
      </w:r>
      <w:r w:rsidRPr="00FF3B5C">
        <w:rPr>
          <w:rFonts w:ascii="Arial" w:eastAsia="Times New Roman" w:hAnsi="Arial" w:cs="Arial"/>
          <w:bCs/>
          <w:lang w:eastAsia="pl-PL"/>
        </w:rPr>
        <w:t>działalności pożytku publicznego i</w:t>
      </w:r>
      <w:r w:rsidR="00A940CE" w:rsidRPr="00FF3B5C">
        <w:rPr>
          <w:rFonts w:ascii="Arial" w:eastAsia="Times New Roman" w:hAnsi="Arial" w:cs="Arial"/>
          <w:bCs/>
          <w:lang w:eastAsia="pl-PL"/>
        </w:rPr>
        <w:t> </w:t>
      </w:r>
      <w:r w:rsidRPr="00FF3B5C">
        <w:rPr>
          <w:rFonts w:ascii="Arial" w:eastAsia="Times New Roman" w:hAnsi="Arial" w:cs="Arial"/>
          <w:bCs/>
          <w:lang w:eastAsia="pl-PL"/>
        </w:rPr>
        <w:t>o</w:t>
      </w:r>
      <w:r w:rsidR="00A940CE" w:rsidRPr="00FF3B5C">
        <w:rPr>
          <w:rFonts w:ascii="Arial" w:eastAsia="Times New Roman" w:hAnsi="Arial" w:cs="Arial"/>
          <w:bCs/>
          <w:lang w:eastAsia="pl-PL"/>
        </w:rPr>
        <w:t> </w:t>
      </w:r>
      <w:r w:rsidRPr="00FF3B5C">
        <w:rPr>
          <w:rFonts w:ascii="Arial" w:eastAsia="Times New Roman" w:hAnsi="Arial" w:cs="Arial"/>
          <w:bCs/>
          <w:lang w:eastAsia="pl-PL"/>
        </w:rPr>
        <w:t>wolontariacie</w:t>
      </w:r>
      <w:r w:rsidR="001A7A77" w:rsidRPr="00FF3B5C">
        <w:rPr>
          <w:rFonts w:ascii="Arial" w:eastAsia="Times New Roman" w:hAnsi="Arial" w:cs="Arial"/>
          <w:bCs/>
          <w:lang w:eastAsia="pl-PL"/>
        </w:rPr>
        <w:br/>
        <w:t>(Dz. U. z 202</w:t>
      </w:r>
      <w:r w:rsidR="003E26A8" w:rsidRPr="00FF3B5C">
        <w:rPr>
          <w:rFonts w:ascii="Arial" w:eastAsia="Times New Roman" w:hAnsi="Arial" w:cs="Arial"/>
          <w:bCs/>
          <w:lang w:eastAsia="pl-PL"/>
        </w:rPr>
        <w:t>5</w:t>
      </w:r>
      <w:r w:rsidR="001A7A77" w:rsidRPr="00FF3B5C">
        <w:rPr>
          <w:rFonts w:ascii="Arial" w:eastAsia="Times New Roman" w:hAnsi="Arial" w:cs="Arial"/>
          <w:bCs/>
          <w:lang w:eastAsia="pl-PL"/>
        </w:rPr>
        <w:t xml:space="preserve"> r. </w:t>
      </w:r>
      <w:r w:rsidR="003E26A8" w:rsidRPr="00FF3B5C">
        <w:rPr>
          <w:rFonts w:ascii="Arial" w:eastAsia="Times New Roman" w:hAnsi="Arial" w:cs="Arial"/>
          <w:bCs/>
          <w:lang w:eastAsia="pl-PL"/>
        </w:rPr>
        <w:t>poz. 1338</w:t>
      </w:r>
      <w:r w:rsidR="001A7A77" w:rsidRPr="00FF3B5C">
        <w:rPr>
          <w:rFonts w:ascii="Arial" w:eastAsia="Times New Roman" w:hAnsi="Arial" w:cs="Arial"/>
          <w:bCs/>
          <w:lang w:eastAsia="pl-PL"/>
        </w:rPr>
        <w:t>)</w:t>
      </w:r>
      <w:r w:rsidR="00DF23B8" w:rsidRPr="00FF3B5C">
        <w:rPr>
          <w:rFonts w:ascii="Arial" w:eastAsia="Times New Roman" w:hAnsi="Arial" w:cs="Arial"/>
          <w:bCs/>
          <w:lang w:eastAsia="pl-PL"/>
        </w:rPr>
        <w:t>;</w:t>
      </w:r>
    </w:p>
    <w:p w14:paraId="2B90E322" w14:textId="253828EE" w:rsidR="00BF6073" w:rsidRPr="00FF3B5C" w:rsidRDefault="00BF6073" w:rsidP="00FF3B5C">
      <w:pPr>
        <w:pStyle w:val="Akapitzlist"/>
        <w:numPr>
          <w:ilvl w:val="0"/>
          <w:numId w:val="9"/>
        </w:numPr>
        <w:spacing w:after="0" w:line="360" w:lineRule="auto"/>
        <w:ind w:left="0" w:firstLine="0"/>
        <w:jc w:val="both"/>
        <w:rPr>
          <w:rFonts w:ascii="Arial" w:eastAsia="Times New Roman" w:hAnsi="Arial" w:cs="Arial"/>
          <w:bCs/>
          <w:lang w:eastAsia="pl-PL"/>
        </w:rPr>
      </w:pPr>
      <w:r w:rsidRPr="00FF3B5C">
        <w:rPr>
          <w:rFonts w:ascii="Arial" w:eastAsia="Times New Roman" w:hAnsi="Arial" w:cs="Arial"/>
          <w:bCs/>
          <w:lang w:eastAsia="pl-PL"/>
        </w:rPr>
        <w:t>uchwała Nr XLVII/824/10 Sejmiku Województwa Lubelskiego z dnia 10 września 2010 r. w</w:t>
      </w:r>
      <w:r w:rsidR="00587B15" w:rsidRPr="00FF3B5C">
        <w:rPr>
          <w:rFonts w:ascii="Arial" w:eastAsia="Times New Roman" w:hAnsi="Arial" w:cs="Arial"/>
          <w:bCs/>
          <w:lang w:eastAsia="pl-PL"/>
        </w:rPr>
        <w:t> </w:t>
      </w:r>
      <w:r w:rsidRPr="00FF3B5C">
        <w:rPr>
          <w:rFonts w:ascii="Arial" w:eastAsia="Times New Roman" w:hAnsi="Arial" w:cs="Arial"/>
          <w:bCs/>
          <w:lang w:eastAsia="pl-PL"/>
        </w:rPr>
        <w:t>sprawie szczegółowego sposobu konsultowania projektów aktów prawa miejscowego z</w:t>
      </w:r>
      <w:r w:rsidR="00587B15" w:rsidRPr="00FF3B5C">
        <w:rPr>
          <w:rFonts w:ascii="Arial" w:eastAsia="Times New Roman" w:hAnsi="Arial" w:cs="Arial"/>
          <w:bCs/>
          <w:lang w:eastAsia="pl-PL"/>
        </w:rPr>
        <w:t> </w:t>
      </w:r>
      <w:r w:rsidRPr="00FF3B5C">
        <w:rPr>
          <w:rFonts w:ascii="Arial" w:eastAsia="Times New Roman" w:hAnsi="Arial" w:cs="Arial"/>
          <w:bCs/>
          <w:lang w:eastAsia="pl-PL"/>
        </w:rPr>
        <w:t>organizacjami pozarządowymi i innymi podmiotami (Dz. Urz. Woj. Lubelskiego z 2010 r. Nr</w:t>
      </w:r>
      <w:r w:rsidR="00587B15" w:rsidRPr="00FF3B5C">
        <w:rPr>
          <w:rFonts w:ascii="Arial" w:eastAsia="Times New Roman" w:hAnsi="Arial" w:cs="Arial"/>
          <w:bCs/>
          <w:lang w:eastAsia="pl-PL"/>
        </w:rPr>
        <w:t> </w:t>
      </w:r>
      <w:r w:rsidRPr="00FF3B5C">
        <w:rPr>
          <w:rFonts w:ascii="Arial" w:eastAsia="Times New Roman" w:hAnsi="Arial" w:cs="Arial"/>
          <w:bCs/>
          <w:lang w:eastAsia="pl-PL"/>
        </w:rPr>
        <w:t xml:space="preserve">124 poz. 2157, z </w:t>
      </w:r>
      <w:proofErr w:type="spellStart"/>
      <w:r w:rsidRPr="00FF3B5C">
        <w:rPr>
          <w:rFonts w:ascii="Arial" w:eastAsia="Times New Roman" w:hAnsi="Arial" w:cs="Arial"/>
          <w:bCs/>
          <w:lang w:eastAsia="pl-PL"/>
        </w:rPr>
        <w:t>późn</w:t>
      </w:r>
      <w:proofErr w:type="spellEnd"/>
      <w:r w:rsidRPr="00FF3B5C">
        <w:rPr>
          <w:rFonts w:ascii="Arial" w:eastAsia="Times New Roman" w:hAnsi="Arial" w:cs="Arial"/>
          <w:bCs/>
          <w:lang w:eastAsia="pl-PL"/>
        </w:rPr>
        <w:t>. zm.)</w:t>
      </w:r>
      <w:r w:rsidR="00DF23B8" w:rsidRPr="00FF3B5C">
        <w:rPr>
          <w:rFonts w:ascii="Arial" w:eastAsia="Times New Roman" w:hAnsi="Arial" w:cs="Arial"/>
          <w:bCs/>
          <w:lang w:eastAsia="pl-PL"/>
        </w:rPr>
        <w:t>;</w:t>
      </w:r>
    </w:p>
    <w:p w14:paraId="6CA52F4F" w14:textId="122B33D7" w:rsidR="00BF6073" w:rsidRPr="00FF3B5C" w:rsidRDefault="00BF6073" w:rsidP="00272C27">
      <w:pPr>
        <w:pStyle w:val="Akapitzlist"/>
        <w:numPr>
          <w:ilvl w:val="0"/>
          <w:numId w:val="9"/>
        </w:numPr>
        <w:spacing w:before="240" w:after="0" w:line="360" w:lineRule="auto"/>
        <w:ind w:left="0" w:firstLine="0"/>
        <w:jc w:val="both"/>
        <w:rPr>
          <w:rFonts w:ascii="Arial" w:eastAsia="Times New Roman" w:hAnsi="Arial" w:cs="Arial"/>
          <w:bCs/>
          <w:lang w:eastAsia="pl-PL"/>
        </w:rPr>
      </w:pPr>
      <w:r w:rsidRPr="00FF3B5C">
        <w:rPr>
          <w:rFonts w:ascii="Arial" w:eastAsia="Times New Roman" w:hAnsi="Arial" w:cs="Arial"/>
          <w:bCs/>
          <w:lang w:eastAsia="pl-PL"/>
        </w:rPr>
        <w:t xml:space="preserve">uchwała nr </w:t>
      </w:r>
      <w:r w:rsidR="001A7A77" w:rsidRPr="00FF3B5C">
        <w:rPr>
          <w:rFonts w:ascii="Arial" w:hAnsi="Arial" w:cs="Arial"/>
        </w:rPr>
        <w:t>CLXVII/3268/2025</w:t>
      </w:r>
      <w:r w:rsidRPr="00FF3B5C">
        <w:rPr>
          <w:rFonts w:ascii="Arial" w:eastAsia="Times New Roman" w:hAnsi="Arial" w:cs="Arial"/>
          <w:bCs/>
          <w:lang w:eastAsia="pl-PL"/>
        </w:rPr>
        <w:t xml:space="preserve"> Zarządu Województwa Lubelskiego z dnia </w:t>
      </w:r>
      <w:r w:rsidR="00514C69" w:rsidRPr="00FF3B5C">
        <w:rPr>
          <w:rFonts w:ascii="Arial" w:eastAsia="Times New Roman" w:hAnsi="Arial" w:cs="Arial"/>
          <w:bCs/>
          <w:lang w:eastAsia="pl-PL"/>
        </w:rPr>
        <w:t>2</w:t>
      </w:r>
      <w:r w:rsidR="001A7A77" w:rsidRPr="00FF3B5C">
        <w:rPr>
          <w:rFonts w:ascii="Arial" w:eastAsia="Times New Roman" w:hAnsi="Arial" w:cs="Arial"/>
          <w:bCs/>
          <w:lang w:eastAsia="pl-PL"/>
        </w:rPr>
        <w:t>3</w:t>
      </w:r>
      <w:r w:rsidR="00514C69" w:rsidRPr="00FF3B5C">
        <w:rPr>
          <w:rFonts w:ascii="Arial" w:eastAsia="Times New Roman" w:hAnsi="Arial" w:cs="Arial"/>
          <w:bCs/>
          <w:lang w:eastAsia="pl-PL"/>
        </w:rPr>
        <w:t xml:space="preserve"> </w:t>
      </w:r>
      <w:r w:rsidR="001A7A77" w:rsidRPr="00FF3B5C">
        <w:rPr>
          <w:rFonts w:ascii="Arial" w:eastAsia="Times New Roman" w:hAnsi="Arial" w:cs="Arial"/>
          <w:bCs/>
          <w:lang w:eastAsia="pl-PL"/>
        </w:rPr>
        <w:t xml:space="preserve">września </w:t>
      </w:r>
      <w:r w:rsidR="001A7A77" w:rsidRPr="00FF3B5C">
        <w:rPr>
          <w:rFonts w:ascii="Arial" w:eastAsia="Times New Roman" w:hAnsi="Arial" w:cs="Arial"/>
          <w:bCs/>
          <w:lang w:eastAsia="pl-PL"/>
        </w:rPr>
        <w:br/>
      </w:r>
      <w:r w:rsidR="00514C69" w:rsidRPr="00FF3B5C">
        <w:rPr>
          <w:rFonts w:ascii="Arial" w:eastAsia="Times New Roman" w:hAnsi="Arial" w:cs="Arial"/>
          <w:bCs/>
          <w:lang w:eastAsia="pl-PL"/>
        </w:rPr>
        <w:t xml:space="preserve"> 202</w:t>
      </w:r>
      <w:r w:rsidR="001A7A77" w:rsidRPr="00FF3B5C">
        <w:rPr>
          <w:rFonts w:ascii="Arial" w:eastAsia="Times New Roman" w:hAnsi="Arial" w:cs="Arial"/>
          <w:bCs/>
          <w:lang w:eastAsia="pl-PL"/>
        </w:rPr>
        <w:t xml:space="preserve">5 </w:t>
      </w:r>
      <w:r w:rsidR="00514C69" w:rsidRPr="00FF3B5C">
        <w:rPr>
          <w:rFonts w:ascii="Arial" w:eastAsia="Times New Roman" w:hAnsi="Arial" w:cs="Arial"/>
          <w:bCs/>
          <w:lang w:eastAsia="pl-PL"/>
        </w:rPr>
        <w:t>r</w:t>
      </w:r>
      <w:r w:rsidR="001A7A77" w:rsidRPr="00FF3B5C">
        <w:rPr>
          <w:rFonts w:ascii="Arial" w:eastAsia="Times New Roman" w:hAnsi="Arial" w:cs="Arial"/>
          <w:bCs/>
          <w:lang w:eastAsia="pl-PL"/>
        </w:rPr>
        <w:t>.</w:t>
      </w:r>
      <w:r w:rsidRPr="00FF3B5C">
        <w:rPr>
          <w:rFonts w:ascii="Arial" w:eastAsia="Times New Roman" w:hAnsi="Arial" w:cs="Arial"/>
          <w:bCs/>
          <w:lang w:eastAsia="pl-PL"/>
        </w:rPr>
        <w:t xml:space="preserve"> w</w:t>
      </w:r>
      <w:r w:rsidR="00514C69" w:rsidRPr="00FF3B5C">
        <w:rPr>
          <w:rFonts w:ascii="Arial" w:eastAsia="Times New Roman" w:hAnsi="Arial" w:cs="Arial"/>
          <w:bCs/>
          <w:lang w:eastAsia="pl-PL"/>
        </w:rPr>
        <w:t> </w:t>
      </w:r>
      <w:r w:rsidRPr="00FF3B5C">
        <w:rPr>
          <w:rFonts w:ascii="Arial" w:eastAsia="Times New Roman" w:hAnsi="Arial" w:cs="Arial"/>
          <w:bCs/>
          <w:lang w:eastAsia="pl-PL"/>
        </w:rPr>
        <w:t>sprawie prowadzenia konsultacji projektu „Programu współpracy Samorządu Województwa Lubelskiego z organizacjami pozarządowymi i</w:t>
      </w:r>
      <w:r w:rsidR="00A940CE" w:rsidRPr="00FF3B5C">
        <w:rPr>
          <w:rFonts w:ascii="Arial" w:eastAsia="Times New Roman" w:hAnsi="Arial" w:cs="Arial"/>
          <w:bCs/>
          <w:lang w:eastAsia="pl-PL"/>
        </w:rPr>
        <w:t> </w:t>
      </w:r>
      <w:r w:rsidRPr="00FF3B5C">
        <w:rPr>
          <w:rFonts w:ascii="Arial" w:eastAsia="Times New Roman" w:hAnsi="Arial" w:cs="Arial"/>
          <w:bCs/>
          <w:lang w:eastAsia="pl-PL"/>
        </w:rPr>
        <w:t>innymi podmiotami prowadzącymi działalność pożytku publicznego na 202</w:t>
      </w:r>
      <w:r w:rsidR="001A7A77" w:rsidRPr="00FF3B5C">
        <w:rPr>
          <w:rFonts w:ascii="Arial" w:eastAsia="Times New Roman" w:hAnsi="Arial" w:cs="Arial"/>
          <w:bCs/>
          <w:lang w:eastAsia="pl-PL"/>
        </w:rPr>
        <w:t>6</w:t>
      </w:r>
      <w:r w:rsidRPr="00FF3B5C">
        <w:rPr>
          <w:rFonts w:ascii="Arial" w:eastAsia="Times New Roman" w:hAnsi="Arial" w:cs="Arial"/>
          <w:bCs/>
          <w:lang w:eastAsia="pl-PL"/>
        </w:rPr>
        <w:t xml:space="preserve"> rok”.</w:t>
      </w:r>
    </w:p>
    <w:p w14:paraId="09130D8C" w14:textId="38F1B0BB" w:rsidR="00BF6073" w:rsidRPr="00FF3B5C" w:rsidRDefault="00BF6073" w:rsidP="00272C27">
      <w:pPr>
        <w:pStyle w:val="Akapitzlist"/>
        <w:numPr>
          <w:ilvl w:val="0"/>
          <w:numId w:val="6"/>
        </w:numPr>
        <w:spacing w:before="240" w:after="0" w:line="360" w:lineRule="auto"/>
        <w:ind w:left="0" w:firstLine="0"/>
        <w:contextualSpacing w:val="0"/>
        <w:jc w:val="both"/>
        <w:rPr>
          <w:rFonts w:ascii="Arial" w:eastAsia="Times New Roman" w:hAnsi="Arial" w:cs="Arial"/>
          <w:b/>
          <w:lang w:eastAsia="pl-PL"/>
        </w:rPr>
      </w:pPr>
      <w:r w:rsidRPr="00FF3B5C">
        <w:rPr>
          <w:rFonts w:ascii="Arial" w:eastAsia="Times New Roman" w:hAnsi="Arial" w:cs="Arial"/>
          <w:b/>
          <w:lang w:eastAsia="pl-PL"/>
        </w:rPr>
        <w:t xml:space="preserve"> Przedmiot konsultacji:</w:t>
      </w:r>
    </w:p>
    <w:p w14:paraId="1A540C45" w14:textId="00B17857" w:rsidR="00361ABD" w:rsidRPr="00171C19" w:rsidRDefault="00361ABD" w:rsidP="00272C27">
      <w:pPr>
        <w:spacing w:after="0" w:line="360" w:lineRule="auto"/>
        <w:ind w:firstLine="708"/>
        <w:jc w:val="both"/>
        <w:rPr>
          <w:rFonts w:ascii="Arial" w:eastAsia="Times New Roman" w:hAnsi="Arial" w:cs="Arial"/>
          <w:bCs/>
          <w:lang w:eastAsia="pl-PL"/>
        </w:rPr>
      </w:pPr>
      <w:r w:rsidRPr="002077FE">
        <w:rPr>
          <w:rFonts w:ascii="Arial" w:eastAsia="Times New Roman" w:hAnsi="Arial" w:cs="Arial"/>
          <w:bCs/>
          <w:lang w:eastAsia="pl-PL"/>
        </w:rPr>
        <w:t>Konsultacjom został poddany projekt Programu współpracy Samorządu Województwa Lubelskiego z organizacjami pozarządowymi i innymi podmiotami prowadzącymi działalność pożytku publicznego na 202</w:t>
      </w:r>
      <w:r w:rsidR="001A7A77">
        <w:rPr>
          <w:rFonts w:ascii="Arial" w:eastAsia="Times New Roman" w:hAnsi="Arial" w:cs="Arial"/>
          <w:bCs/>
          <w:lang w:eastAsia="pl-PL"/>
        </w:rPr>
        <w:t>6</w:t>
      </w:r>
      <w:r w:rsidRPr="002077FE">
        <w:rPr>
          <w:rFonts w:ascii="Arial" w:eastAsia="Times New Roman" w:hAnsi="Arial" w:cs="Arial"/>
          <w:bCs/>
          <w:lang w:eastAsia="pl-PL"/>
        </w:rPr>
        <w:t xml:space="preserve"> rok”, opracowany przez Zespół powołany </w:t>
      </w:r>
      <w:r w:rsidR="00DF23B8" w:rsidRPr="002077FE">
        <w:rPr>
          <w:rFonts w:ascii="Arial" w:eastAsia="Times New Roman" w:hAnsi="Arial" w:cs="Arial"/>
          <w:bCs/>
          <w:lang w:eastAsia="pl-PL"/>
        </w:rPr>
        <w:t>Z</w:t>
      </w:r>
      <w:r w:rsidRPr="002077FE">
        <w:rPr>
          <w:rFonts w:ascii="Arial" w:eastAsia="Times New Roman" w:hAnsi="Arial" w:cs="Arial"/>
          <w:bCs/>
          <w:lang w:eastAsia="pl-PL"/>
        </w:rPr>
        <w:t xml:space="preserve">arządzeniem Marszałka Województwa </w:t>
      </w:r>
      <w:r w:rsidRPr="009D01DE">
        <w:rPr>
          <w:rFonts w:ascii="Arial" w:eastAsia="Times New Roman" w:hAnsi="Arial" w:cs="Arial"/>
          <w:bCs/>
          <w:lang w:eastAsia="pl-PL"/>
        </w:rPr>
        <w:t xml:space="preserve">Lubelskiego nr </w:t>
      </w:r>
      <w:r w:rsidR="00B60EB5" w:rsidRPr="009D01DE">
        <w:rPr>
          <w:rFonts w:ascii="Arial" w:eastAsia="Times New Roman" w:hAnsi="Arial" w:cs="Arial"/>
          <w:bCs/>
          <w:lang w:eastAsia="pl-PL"/>
        </w:rPr>
        <w:t>15</w:t>
      </w:r>
      <w:r w:rsidR="001A7A77">
        <w:rPr>
          <w:rFonts w:ascii="Arial" w:eastAsia="Times New Roman" w:hAnsi="Arial" w:cs="Arial"/>
          <w:bCs/>
          <w:lang w:eastAsia="pl-PL"/>
        </w:rPr>
        <w:t>7</w:t>
      </w:r>
      <w:r w:rsidR="004D5CBD" w:rsidRPr="009D01DE">
        <w:rPr>
          <w:rFonts w:ascii="Arial" w:eastAsia="Times New Roman" w:hAnsi="Arial" w:cs="Arial"/>
          <w:bCs/>
          <w:lang w:eastAsia="pl-PL"/>
        </w:rPr>
        <w:t>/202</w:t>
      </w:r>
      <w:r w:rsidR="001A7A77">
        <w:rPr>
          <w:rFonts w:ascii="Arial" w:eastAsia="Times New Roman" w:hAnsi="Arial" w:cs="Arial"/>
          <w:bCs/>
          <w:lang w:eastAsia="pl-PL"/>
        </w:rPr>
        <w:t>5</w:t>
      </w:r>
      <w:r w:rsidRPr="009D01DE">
        <w:rPr>
          <w:rFonts w:ascii="Arial" w:eastAsia="Times New Roman" w:hAnsi="Arial" w:cs="Arial"/>
          <w:bCs/>
          <w:lang w:eastAsia="pl-PL"/>
        </w:rPr>
        <w:t xml:space="preserve"> z</w:t>
      </w:r>
      <w:r w:rsidR="00DF23B8" w:rsidRPr="009D01DE">
        <w:rPr>
          <w:rFonts w:ascii="Arial" w:eastAsia="Times New Roman" w:hAnsi="Arial" w:cs="Arial"/>
          <w:bCs/>
          <w:lang w:eastAsia="pl-PL"/>
        </w:rPr>
        <w:t> </w:t>
      </w:r>
      <w:r w:rsidRPr="009D01DE">
        <w:rPr>
          <w:rFonts w:ascii="Arial" w:eastAsia="Times New Roman" w:hAnsi="Arial" w:cs="Arial"/>
          <w:bCs/>
          <w:lang w:eastAsia="pl-PL"/>
        </w:rPr>
        <w:t xml:space="preserve">dnia </w:t>
      </w:r>
      <w:r w:rsidR="00B60EB5" w:rsidRPr="009D01DE">
        <w:rPr>
          <w:rFonts w:ascii="Arial" w:eastAsia="Times New Roman" w:hAnsi="Arial" w:cs="Arial"/>
          <w:bCs/>
          <w:lang w:eastAsia="pl-PL"/>
        </w:rPr>
        <w:t>1 września</w:t>
      </w:r>
      <w:r w:rsidRPr="009D01DE">
        <w:rPr>
          <w:rFonts w:ascii="Arial" w:eastAsia="Times New Roman" w:hAnsi="Arial" w:cs="Arial"/>
          <w:bCs/>
          <w:lang w:eastAsia="pl-PL"/>
        </w:rPr>
        <w:t xml:space="preserve"> 202</w:t>
      </w:r>
      <w:r w:rsidR="001A7A77">
        <w:rPr>
          <w:rFonts w:ascii="Arial" w:eastAsia="Times New Roman" w:hAnsi="Arial" w:cs="Arial"/>
          <w:bCs/>
          <w:lang w:eastAsia="pl-PL"/>
        </w:rPr>
        <w:t>5</w:t>
      </w:r>
      <w:r w:rsidRPr="009D01DE">
        <w:rPr>
          <w:rFonts w:ascii="Arial" w:eastAsia="Times New Roman" w:hAnsi="Arial" w:cs="Arial"/>
          <w:bCs/>
          <w:lang w:eastAsia="pl-PL"/>
        </w:rPr>
        <w:t xml:space="preserve"> roku</w:t>
      </w:r>
      <w:r w:rsidRPr="002077FE">
        <w:rPr>
          <w:rFonts w:ascii="Arial" w:eastAsia="Times New Roman" w:hAnsi="Arial" w:cs="Arial"/>
          <w:bCs/>
          <w:lang w:eastAsia="pl-PL"/>
        </w:rPr>
        <w:t xml:space="preserve">, w skład którego wchodzili przedstawiciele </w:t>
      </w:r>
      <w:r w:rsidR="00B60EB5">
        <w:rPr>
          <w:rFonts w:ascii="Arial" w:eastAsia="Times New Roman" w:hAnsi="Arial" w:cs="Arial"/>
          <w:bCs/>
          <w:lang w:eastAsia="pl-PL"/>
        </w:rPr>
        <w:t>d</w:t>
      </w:r>
      <w:r w:rsidRPr="002077FE">
        <w:rPr>
          <w:rFonts w:ascii="Arial" w:eastAsia="Times New Roman" w:hAnsi="Arial" w:cs="Arial"/>
          <w:bCs/>
          <w:lang w:eastAsia="pl-PL"/>
        </w:rPr>
        <w:t>epartamentów Urzędu Marszałkowskiego Województwa Lubelskiego</w:t>
      </w:r>
      <w:r w:rsidR="00DF23B8" w:rsidRPr="002077FE">
        <w:rPr>
          <w:rFonts w:ascii="Arial" w:eastAsia="Times New Roman" w:hAnsi="Arial" w:cs="Arial"/>
          <w:bCs/>
          <w:lang w:eastAsia="pl-PL"/>
        </w:rPr>
        <w:t xml:space="preserve"> w Lublinie</w:t>
      </w:r>
      <w:r w:rsidRPr="002077FE">
        <w:rPr>
          <w:rFonts w:ascii="Arial" w:eastAsia="Times New Roman" w:hAnsi="Arial" w:cs="Arial"/>
          <w:bCs/>
          <w:lang w:eastAsia="pl-PL"/>
        </w:rPr>
        <w:t xml:space="preserve"> oraz jednostek podległych Województwu Lubelskiemu, </w:t>
      </w:r>
      <w:r w:rsidRPr="00171C19">
        <w:rPr>
          <w:rFonts w:ascii="Arial" w:eastAsia="Times New Roman" w:hAnsi="Arial" w:cs="Arial"/>
          <w:bCs/>
          <w:lang w:eastAsia="pl-PL"/>
        </w:rPr>
        <w:t>które</w:t>
      </w:r>
      <w:r w:rsidR="00587B15" w:rsidRPr="00171C19">
        <w:rPr>
          <w:rFonts w:ascii="Arial" w:eastAsia="Times New Roman" w:hAnsi="Arial" w:cs="Arial"/>
          <w:bCs/>
          <w:lang w:eastAsia="pl-PL"/>
        </w:rPr>
        <w:t> </w:t>
      </w:r>
      <w:r w:rsidRPr="00171C19">
        <w:rPr>
          <w:rFonts w:ascii="Arial" w:eastAsia="Times New Roman" w:hAnsi="Arial" w:cs="Arial"/>
          <w:bCs/>
          <w:lang w:eastAsia="pl-PL"/>
        </w:rPr>
        <w:t>merytorycznie odpowiedzialne są za zagadnienia ujęte w Programie.</w:t>
      </w:r>
    </w:p>
    <w:p w14:paraId="7F90824A" w14:textId="0491EB0B" w:rsidR="00AE054A" w:rsidRPr="00FF3B5C" w:rsidRDefault="00AE054A" w:rsidP="00272C27">
      <w:pPr>
        <w:pStyle w:val="Akapitzlist"/>
        <w:numPr>
          <w:ilvl w:val="0"/>
          <w:numId w:val="6"/>
        </w:numPr>
        <w:spacing w:before="240" w:after="0" w:line="360" w:lineRule="auto"/>
        <w:ind w:left="0" w:firstLine="0"/>
        <w:jc w:val="both"/>
        <w:rPr>
          <w:rFonts w:ascii="Arial" w:eastAsia="Times New Roman" w:hAnsi="Arial" w:cs="Arial"/>
          <w:b/>
          <w:lang w:eastAsia="pl-PL"/>
        </w:rPr>
      </w:pPr>
      <w:r w:rsidRPr="00FF3B5C">
        <w:rPr>
          <w:rFonts w:ascii="Arial" w:eastAsia="Times New Roman" w:hAnsi="Arial" w:cs="Arial"/>
          <w:b/>
          <w:lang w:eastAsia="pl-PL"/>
        </w:rPr>
        <w:t>Omówienie przebiegu konsultacji.</w:t>
      </w:r>
    </w:p>
    <w:p w14:paraId="65E359ED" w14:textId="54F3D8AF" w:rsidR="00422319" w:rsidRPr="00171C19" w:rsidRDefault="00FA02B2" w:rsidP="00272C27">
      <w:pPr>
        <w:spacing w:after="0" w:line="360" w:lineRule="auto"/>
        <w:ind w:firstLine="708"/>
        <w:jc w:val="both"/>
        <w:rPr>
          <w:rFonts w:ascii="Arial" w:eastAsia="Times New Roman" w:hAnsi="Arial" w:cs="Arial"/>
          <w:lang w:eastAsia="pl-PL"/>
        </w:rPr>
      </w:pPr>
      <w:r w:rsidRPr="00FA02B2">
        <w:rPr>
          <w:rFonts w:ascii="Arial" w:eastAsia="Times New Roman" w:hAnsi="Arial" w:cs="Arial"/>
          <w:lang w:eastAsia="pl-PL"/>
        </w:rPr>
        <w:t>Zarząd Województwa Lubelskiego - na podstawie art. 41 ust. 2 pkt 1 ustawy z dnia 5</w:t>
      </w:r>
      <w:r w:rsidR="00AD4232">
        <w:rPr>
          <w:rFonts w:ascii="Arial" w:eastAsia="Times New Roman" w:hAnsi="Arial" w:cs="Arial"/>
          <w:lang w:eastAsia="pl-PL"/>
        </w:rPr>
        <w:t> </w:t>
      </w:r>
      <w:r w:rsidRPr="00FA02B2">
        <w:rPr>
          <w:rFonts w:ascii="Arial" w:eastAsia="Times New Roman" w:hAnsi="Arial" w:cs="Arial"/>
          <w:lang w:eastAsia="pl-PL"/>
        </w:rPr>
        <w:t>czerwca 1998 r. o samorządzie województwa w związku z art. 5a ust. 1 ustawy z dnia 24</w:t>
      </w:r>
      <w:r w:rsidR="009D01DE">
        <w:rPr>
          <w:rFonts w:ascii="Arial" w:eastAsia="Times New Roman" w:hAnsi="Arial" w:cs="Arial"/>
          <w:lang w:eastAsia="pl-PL"/>
        </w:rPr>
        <w:t> </w:t>
      </w:r>
      <w:r w:rsidRPr="00FA02B2">
        <w:rPr>
          <w:rFonts w:ascii="Arial" w:eastAsia="Times New Roman" w:hAnsi="Arial" w:cs="Arial"/>
          <w:lang w:eastAsia="pl-PL"/>
        </w:rPr>
        <w:t>kwietnia 2003 r. o działalności pożytku publicznego i o wolontariacie oraz § 4 uchwały nr</w:t>
      </w:r>
      <w:r w:rsidR="009D01DE">
        <w:rPr>
          <w:rFonts w:ascii="Arial" w:eastAsia="Times New Roman" w:hAnsi="Arial" w:cs="Arial"/>
          <w:lang w:eastAsia="pl-PL"/>
        </w:rPr>
        <w:t> </w:t>
      </w:r>
      <w:r w:rsidRPr="00FA02B2">
        <w:rPr>
          <w:rFonts w:ascii="Arial" w:eastAsia="Times New Roman" w:hAnsi="Arial" w:cs="Arial"/>
          <w:lang w:eastAsia="pl-PL"/>
        </w:rPr>
        <w:t xml:space="preserve">XLVII/824/10 Sejmiku Województwa Lubelskiego z dnia 10 września 2010 r. w sprawie określenia szczegółowego sposobu konsultowania projektów aktów prawa miejscowego </w:t>
      </w:r>
      <w:r w:rsidR="00272C27">
        <w:rPr>
          <w:rFonts w:ascii="Arial" w:eastAsia="Times New Roman" w:hAnsi="Arial" w:cs="Arial"/>
          <w:lang w:eastAsia="pl-PL"/>
        </w:rPr>
        <w:br/>
      </w:r>
      <w:r w:rsidRPr="00FA02B2">
        <w:rPr>
          <w:rFonts w:ascii="Arial" w:eastAsia="Times New Roman" w:hAnsi="Arial" w:cs="Arial"/>
          <w:lang w:eastAsia="pl-PL"/>
        </w:rPr>
        <w:lastRenderedPageBreak/>
        <w:t>z</w:t>
      </w:r>
      <w:r w:rsidR="009D01DE">
        <w:rPr>
          <w:rFonts w:ascii="Arial" w:eastAsia="Times New Roman" w:hAnsi="Arial" w:cs="Arial"/>
          <w:lang w:eastAsia="pl-PL"/>
        </w:rPr>
        <w:t> </w:t>
      </w:r>
      <w:r w:rsidRPr="00FA02B2">
        <w:rPr>
          <w:rFonts w:ascii="Arial" w:eastAsia="Times New Roman" w:hAnsi="Arial" w:cs="Arial"/>
          <w:lang w:eastAsia="pl-PL"/>
        </w:rPr>
        <w:t>organizacjami pozarządowymi i innymi podmiotami –  dnia 2</w:t>
      </w:r>
      <w:r w:rsidR="001A7A77">
        <w:rPr>
          <w:rFonts w:ascii="Arial" w:eastAsia="Times New Roman" w:hAnsi="Arial" w:cs="Arial"/>
          <w:lang w:eastAsia="pl-PL"/>
        </w:rPr>
        <w:t>3</w:t>
      </w:r>
      <w:r w:rsidRPr="00FA02B2">
        <w:rPr>
          <w:rFonts w:ascii="Arial" w:eastAsia="Times New Roman" w:hAnsi="Arial" w:cs="Arial"/>
          <w:lang w:eastAsia="pl-PL"/>
        </w:rPr>
        <w:t xml:space="preserve"> </w:t>
      </w:r>
      <w:r w:rsidR="001A7A77">
        <w:rPr>
          <w:rFonts w:ascii="Arial" w:eastAsia="Times New Roman" w:hAnsi="Arial" w:cs="Arial"/>
          <w:lang w:eastAsia="pl-PL"/>
        </w:rPr>
        <w:t>września</w:t>
      </w:r>
      <w:r w:rsidRPr="00FA02B2">
        <w:rPr>
          <w:rFonts w:ascii="Arial" w:eastAsia="Times New Roman" w:hAnsi="Arial" w:cs="Arial"/>
          <w:lang w:eastAsia="pl-PL"/>
        </w:rPr>
        <w:t xml:space="preserve"> br. podjął uchwałę </w:t>
      </w:r>
      <w:r w:rsidRPr="009D01DE">
        <w:rPr>
          <w:rFonts w:ascii="Arial" w:eastAsia="Times New Roman" w:hAnsi="Arial" w:cs="Arial"/>
          <w:lang w:eastAsia="pl-PL"/>
        </w:rPr>
        <w:t>nr</w:t>
      </w:r>
      <w:r w:rsidR="009D01DE">
        <w:rPr>
          <w:rFonts w:ascii="Arial" w:eastAsia="Times New Roman" w:hAnsi="Arial" w:cs="Arial"/>
          <w:color w:val="FF0000"/>
          <w:lang w:eastAsia="pl-PL"/>
        </w:rPr>
        <w:t xml:space="preserve"> </w:t>
      </w:r>
      <w:r w:rsidR="001A7A77" w:rsidRPr="001A7A77">
        <w:rPr>
          <w:rFonts w:ascii="Arial" w:eastAsia="Times New Roman" w:hAnsi="Arial" w:cs="Arial"/>
          <w:bCs/>
          <w:lang w:eastAsia="pl-PL"/>
        </w:rPr>
        <w:t>CLXVII/3268/2025</w:t>
      </w:r>
      <w:r w:rsidR="001A7A77">
        <w:rPr>
          <w:rFonts w:ascii="Arial" w:eastAsia="Times New Roman" w:hAnsi="Arial" w:cs="Arial"/>
          <w:bCs/>
          <w:lang w:eastAsia="pl-PL"/>
        </w:rPr>
        <w:t xml:space="preserve"> </w:t>
      </w:r>
      <w:r w:rsidRPr="00FA02B2">
        <w:rPr>
          <w:rFonts w:ascii="Arial" w:eastAsia="Times New Roman" w:hAnsi="Arial" w:cs="Arial"/>
          <w:lang w:eastAsia="pl-PL"/>
        </w:rPr>
        <w:t xml:space="preserve">o </w:t>
      </w:r>
      <w:r w:rsidRPr="00AD4232">
        <w:rPr>
          <w:rFonts w:ascii="Arial" w:eastAsia="Times New Roman" w:hAnsi="Arial" w:cs="Arial"/>
          <w:lang w:eastAsia="pl-PL"/>
        </w:rPr>
        <w:t>przeprowadzeniu konsultacji</w:t>
      </w:r>
      <w:r w:rsidRPr="00FA02B2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Pr="00FA02B2">
        <w:rPr>
          <w:rFonts w:ascii="Arial" w:eastAsia="Times New Roman" w:hAnsi="Arial" w:cs="Arial"/>
          <w:lang w:eastAsia="pl-PL"/>
        </w:rPr>
        <w:t xml:space="preserve">projektu uchwały Sejmiku Województwa Lubelskiego w sprawie </w:t>
      </w:r>
      <w:r w:rsidRPr="00AD4232">
        <w:rPr>
          <w:rFonts w:ascii="Arial" w:eastAsia="Times New Roman" w:hAnsi="Arial" w:cs="Arial"/>
          <w:lang w:eastAsia="pl-PL"/>
        </w:rPr>
        <w:t>„Programu współpracy Samorządu Województwa Lubelskiego z organizacjami pozarządowymi i innymi podmiotami prowadzącymi działalność pożytku publicznego na 202</w:t>
      </w:r>
      <w:r w:rsidR="001A7A77">
        <w:rPr>
          <w:rFonts w:ascii="Arial" w:eastAsia="Times New Roman" w:hAnsi="Arial" w:cs="Arial"/>
          <w:lang w:eastAsia="pl-PL"/>
        </w:rPr>
        <w:t>6</w:t>
      </w:r>
      <w:r w:rsidRPr="00AD4232">
        <w:rPr>
          <w:rFonts w:ascii="Arial" w:eastAsia="Times New Roman" w:hAnsi="Arial" w:cs="Arial"/>
          <w:lang w:eastAsia="pl-PL"/>
        </w:rPr>
        <w:t xml:space="preserve"> rok”</w:t>
      </w:r>
      <w:r w:rsidRPr="00FA02B2">
        <w:rPr>
          <w:rFonts w:ascii="Arial" w:eastAsia="Times New Roman" w:hAnsi="Arial" w:cs="Arial"/>
          <w:lang w:eastAsia="pl-PL"/>
        </w:rPr>
        <w:t xml:space="preserve"> z organizacjami pozarządowymi oraz innymi podmiotami wymienionymi w art. 3 ust. 3 ustawy o działalności pożytku publicznego i o wolontariacie. </w:t>
      </w:r>
      <w:r w:rsidR="009D01DE">
        <w:rPr>
          <w:rFonts w:ascii="Arial" w:eastAsia="Times New Roman" w:hAnsi="Arial" w:cs="Arial"/>
          <w:lang w:eastAsia="pl-PL"/>
        </w:rPr>
        <w:t xml:space="preserve">Na jej podstawie Departament Promocji, Sportu i Turystyki </w:t>
      </w:r>
      <w:r w:rsidR="00730622" w:rsidRPr="00171C19">
        <w:rPr>
          <w:rFonts w:ascii="Arial" w:eastAsia="Times New Roman" w:hAnsi="Arial" w:cs="Arial"/>
          <w:lang w:eastAsia="pl-PL"/>
        </w:rPr>
        <w:t>podj</w:t>
      </w:r>
      <w:r w:rsidR="009D01DE">
        <w:rPr>
          <w:rFonts w:ascii="Arial" w:eastAsia="Times New Roman" w:hAnsi="Arial" w:cs="Arial"/>
          <w:lang w:eastAsia="pl-PL"/>
        </w:rPr>
        <w:t>ął</w:t>
      </w:r>
      <w:r w:rsidR="00361ABD" w:rsidRPr="00171C19">
        <w:rPr>
          <w:rFonts w:ascii="Arial" w:eastAsia="Times New Roman" w:hAnsi="Arial" w:cs="Arial"/>
          <w:lang w:eastAsia="pl-PL"/>
        </w:rPr>
        <w:t xml:space="preserve"> działania związane z</w:t>
      </w:r>
      <w:r w:rsidR="00A940CE" w:rsidRPr="00171C19">
        <w:rPr>
          <w:rFonts w:ascii="Arial" w:eastAsia="Times New Roman" w:hAnsi="Arial" w:cs="Arial"/>
          <w:lang w:eastAsia="pl-PL"/>
        </w:rPr>
        <w:t> </w:t>
      </w:r>
      <w:r w:rsidR="00730622" w:rsidRPr="00171C19">
        <w:rPr>
          <w:rFonts w:ascii="Arial" w:eastAsia="Times New Roman" w:hAnsi="Arial" w:cs="Arial"/>
          <w:lang w:eastAsia="pl-PL"/>
        </w:rPr>
        <w:t>przekazaniem</w:t>
      </w:r>
      <w:r w:rsidR="00361ABD" w:rsidRPr="00171C19">
        <w:rPr>
          <w:rFonts w:ascii="Arial" w:eastAsia="Times New Roman" w:hAnsi="Arial" w:cs="Arial"/>
          <w:lang w:eastAsia="pl-PL"/>
        </w:rPr>
        <w:t xml:space="preserve"> ww. projektu do konsultacji</w:t>
      </w:r>
      <w:r w:rsidR="00730622" w:rsidRPr="00171C19">
        <w:rPr>
          <w:rFonts w:ascii="Arial" w:eastAsia="Times New Roman" w:hAnsi="Arial" w:cs="Arial"/>
          <w:lang w:eastAsia="pl-PL"/>
        </w:rPr>
        <w:t xml:space="preserve"> z:</w:t>
      </w:r>
    </w:p>
    <w:p w14:paraId="0059EC98" w14:textId="18694791" w:rsidR="00B63146" w:rsidRPr="00272C27" w:rsidRDefault="00730622" w:rsidP="00272C2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Arial" w:eastAsia="Times New Roman" w:hAnsi="Arial" w:cs="Arial"/>
          <w:bCs/>
          <w:lang w:eastAsia="pl-PL"/>
        </w:rPr>
      </w:pPr>
      <w:r w:rsidRPr="00272C27">
        <w:rPr>
          <w:rFonts w:ascii="Arial" w:eastAsia="Times New Roman" w:hAnsi="Arial" w:cs="Arial"/>
          <w:lang w:eastAsia="pl-PL"/>
        </w:rPr>
        <w:t xml:space="preserve">organizacjami pozarządowymi i innymi podmiotami wymienionymi w art. 3 ust. 3 ustawy </w:t>
      </w:r>
      <w:r w:rsidRPr="00272C27">
        <w:rPr>
          <w:rFonts w:ascii="Arial" w:eastAsia="Times New Roman" w:hAnsi="Arial" w:cs="Arial"/>
          <w:bCs/>
          <w:lang w:eastAsia="pl-PL"/>
        </w:rPr>
        <w:t>z dnia 24 kwietnia 2003 r. o działalności pożytku publicznego i</w:t>
      </w:r>
      <w:r w:rsidR="00A22A55" w:rsidRPr="00272C27">
        <w:rPr>
          <w:rFonts w:ascii="Arial" w:eastAsia="Times New Roman" w:hAnsi="Arial" w:cs="Arial"/>
          <w:bCs/>
          <w:lang w:eastAsia="pl-PL"/>
        </w:rPr>
        <w:t> </w:t>
      </w:r>
      <w:r w:rsidRPr="00272C27">
        <w:rPr>
          <w:rFonts w:ascii="Arial" w:eastAsia="Times New Roman" w:hAnsi="Arial" w:cs="Arial"/>
          <w:bCs/>
          <w:lang w:eastAsia="pl-PL"/>
        </w:rPr>
        <w:t>o</w:t>
      </w:r>
      <w:r w:rsidR="00A22A55" w:rsidRPr="00272C27">
        <w:rPr>
          <w:rFonts w:ascii="Arial" w:eastAsia="Times New Roman" w:hAnsi="Arial" w:cs="Arial"/>
          <w:bCs/>
          <w:lang w:eastAsia="pl-PL"/>
        </w:rPr>
        <w:t> </w:t>
      </w:r>
      <w:r w:rsidRPr="00272C27">
        <w:rPr>
          <w:rFonts w:ascii="Arial" w:eastAsia="Times New Roman" w:hAnsi="Arial" w:cs="Arial"/>
          <w:bCs/>
          <w:lang w:eastAsia="pl-PL"/>
        </w:rPr>
        <w:t>wolontariacie</w:t>
      </w:r>
      <w:r w:rsidR="00A22A55" w:rsidRPr="00272C27">
        <w:rPr>
          <w:rFonts w:ascii="Arial" w:eastAsia="Times New Roman" w:hAnsi="Arial" w:cs="Arial"/>
          <w:bCs/>
          <w:lang w:eastAsia="pl-PL"/>
        </w:rPr>
        <w:t>.</w:t>
      </w:r>
      <w:r w:rsidR="00B63146" w:rsidRPr="00272C27">
        <w:rPr>
          <w:rFonts w:ascii="Arial" w:eastAsia="Times New Roman" w:hAnsi="Arial" w:cs="Arial"/>
          <w:bCs/>
          <w:lang w:eastAsia="pl-PL"/>
        </w:rPr>
        <w:t xml:space="preserve"> Odbyły się one w następujących formach:</w:t>
      </w:r>
    </w:p>
    <w:p w14:paraId="14D636EC" w14:textId="04178D9D" w:rsidR="00B63146" w:rsidRPr="00B63146" w:rsidRDefault="00B63146" w:rsidP="00B63146">
      <w:pPr>
        <w:numPr>
          <w:ilvl w:val="0"/>
          <w:numId w:val="4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B63146">
        <w:rPr>
          <w:rFonts w:ascii="Arial" w:eastAsia="Times New Roman" w:hAnsi="Arial" w:cs="Arial"/>
          <w:lang w:eastAsia="pl-PL"/>
        </w:rPr>
        <w:t xml:space="preserve">publikacji projektu Programu na stronie internetowej Województwa Lubelskiego </w:t>
      </w:r>
      <w:r w:rsidR="001C274A">
        <w:rPr>
          <w:rFonts w:ascii="Arial" w:eastAsia="Times New Roman" w:hAnsi="Arial" w:cs="Arial"/>
          <w:lang w:eastAsia="pl-PL"/>
        </w:rPr>
        <w:t>promocja</w:t>
      </w:r>
      <w:r w:rsidRPr="00B63146">
        <w:rPr>
          <w:rFonts w:ascii="Arial" w:eastAsia="Times New Roman" w:hAnsi="Arial" w:cs="Arial"/>
          <w:lang w:eastAsia="pl-PL"/>
        </w:rPr>
        <w:t xml:space="preserve">.lubelskie.pl w zakładkach: </w:t>
      </w:r>
      <w:r>
        <w:rPr>
          <w:rFonts w:ascii="Arial" w:eastAsia="Times New Roman" w:hAnsi="Arial" w:cs="Arial"/>
          <w:lang w:eastAsia="pl-PL"/>
        </w:rPr>
        <w:t xml:space="preserve">1). </w:t>
      </w:r>
      <w:r w:rsidRPr="00B63146">
        <w:rPr>
          <w:rFonts w:ascii="Arial" w:eastAsia="Times New Roman" w:hAnsi="Arial" w:cs="Arial"/>
          <w:lang w:eastAsia="pl-PL"/>
        </w:rPr>
        <w:t xml:space="preserve">Aktualności, </w:t>
      </w:r>
      <w:r w:rsidR="001C274A">
        <w:rPr>
          <w:rFonts w:ascii="Arial" w:eastAsia="Times New Roman" w:hAnsi="Arial" w:cs="Arial"/>
          <w:lang w:eastAsia="pl-PL"/>
        </w:rPr>
        <w:t>2</w:t>
      </w:r>
      <w:r>
        <w:rPr>
          <w:rFonts w:ascii="Arial" w:eastAsia="Times New Roman" w:hAnsi="Arial" w:cs="Arial"/>
          <w:lang w:eastAsia="pl-PL"/>
        </w:rPr>
        <w:t xml:space="preserve">). </w:t>
      </w:r>
      <w:r w:rsidRPr="00B63146">
        <w:rPr>
          <w:rFonts w:ascii="Arial" w:eastAsia="Times New Roman" w:hAnsi="Arial" w:cs="Arial"/>
          <w:lang w:eastAsia="pl-PL"/>
        </w:rPr>
        <w:t>Promocja, Sport, Turystyka, NGO/Współpraca z organizacjami pozarządowymi/Informacje;</w:t>
      </w:r>
    </w:p>
    <w:p w14:paraId="7905BBF2" w14:textId="1944AD63" w:rsidR="00B63146" w:rsidRPr="00B63146" w:rsidRDefault="00B63146" w:rsidP="00B63146">
      <w:pPr>
        <w:numPr>
          <w:ilvl w:val="0"/>
          <w:numId w:val="4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B63146">
        <w:rPr>
          <w:rFonts w:ascii="Arial" w:eastAsia="Times New Roman" w:hAnsi="Arial" w:cs="Arial"/>
          <w:lang w:eastAsia="pl-PL"/>
        </w:rPr>
        <w:t>wyłożenia projektu Programu do wglądu w Departamencie Promocji, Turystyki i Sportu Urzędu Marszałkowskiego Województwa Lubelskiego w Lublinie, ul. Grottgera 4, Lublin, piętro III, pokój 318, </w:t>
      </w:r>
    </w:p>
    <w:p w14:paraId="2D49C7C4" w14:textId="4C1A0E9A" w:rsidR="00A22A55" w:rsidRPr="00171C19" w:rsidRDefault="00DF23B8" w:rsidP="00422319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171C19">
        <w:rPr>
          <w:rFonts w:ascii="Arial" w:eastAsia="Times New Roman" w:hAnsi="Arial" w:cs="Arial"/>
          <w:lang w:eastAsia="pl-PL"/>
        </w:rPr>
        <w:t xml:space="preserve">Konsultacje </w:t>
      </w:r>
      <w:r w:rsidRPr="00B63146">
        <w:rPr>
          <w:rFonts w:ascii="Arial" w:eastAsia="Times New Roman" w:hAnsi="Arial" w:cs="Arial"/>
          <w:lang w:eastAsia="pl-PL"/>
        </w:rPr>
        <w:t xml:space="preserve">trwały </w:t>
      </w:r>
      <w:r w:rsidR="00B63146" w:rsidRPr="00B63146">
        <w:rPr>
          <w:rFonts w:ascii="Arial" w:eastAsia="Times New Roman" w:hAnsi="Arial" w:cs="Arial"/>
          <w:lang w:eastAsia="pl-PL"/>
        </w:rPr>
        <w:t xml:space="preserve">od </w:t>
      </w:r>
      <w:r w:rsidR="009770C1">
        <w:rPr>
          <w:rFonts w:ascii="Arial" w:eastAsia="Times New Roman" w:hAnsi="Arial" w:cs="Arial"/>
          <w:lang w:eastAsia="pl-PL"/>
        </w:rPr>
        <w:t>1</w:t>
      </w:r>
      <w:r w:rsidR="00B63146" w:rsidRPr="00B63146">
        <w:rPr>
          <w:rFonts w:ascii="Arial" w:eastAsia="Times New Roman" w:hAnsi="Arial" w:cs="Arial"/>
          <w:lang w:eastAsia="pl-PL"/>
        </w:rPr>
        <w:t xml:space="preserve"> października do </w:t>
      </w:r>
      <w:r w:rsidR="009770C1">
        <w:rPr>
          <w:rFonts w:ascii="Arial" w:eastAsia="Times New Roman" w:hAnsi="Arial" w:cs="Arial"/>
          <w:lang w:eastAsia="pl-PL"/>
        </w:rPr>
        <w:t>8</w:t>
      </w:r>
      <w:r w:rsidR="00B63146" w:rsidRPr="00B63146">
        <w:rPr>
          <w:rFonts w:ascii="Arial" w:eastAsia="Times New Roman" w:hAnsi="Arial" w:cs="Arial"/>
          <w:lang w:eastAsia="pl-PL"/>
        </w:rPr>
        <w:t xml:space="preserve"> </w:t>
      </w:r>
      <w:r w:rsidR="009770C1">
        <w:rPr>
          <w:rFonts w:ascii="Arial" w:eastAsia="Times New Roman" w:hAnsi="Arial" w:cs="Arial"/>
          <w:lang w:eastAsia="pl-PL"/>
        </w:rPr>
        <w:t>października</w:t>
      </w:r>
      <w:r w:rsidR="00B63146" w:rsidRPr="00B63146">
        <w:rPr>
          <w:rFonts w:ascii="Arial" w:eastAsia="Times New Roman" w:hAnsi="Arial" w:cs="Arial"/>
          <w:lang w:eastAsia="pl-PL"/>
        </w:rPr>
        <w:t xml:space="preserve"> 202</w:t>
      </w:r>
      <w:r w:rsidR="009770C1">
        <w:rPr>
          <w:rFonts w:ascii="Arial" w:eastAsia="Times New Roman" w:hAnsi="Arial" w:cs="Arial"/>
          <w:lang w:eastAsia="pl-PL"/>
        </w:rPr>
        <w:t>5</w:t>
      </w:r>
      <w:r w:rsidR="00B63146" w:rsidRPr="00B63146">
        <w:rPr>
          <w:rFonts w:ascii="Arial" w:eastAsia="Times New Roman" w:hAnsi="Arial" w:cs="Arial"/>
          <w:lang w:eastAsia="pl-PL"/>
        </w:rPr>
        <w:t xml:space="preserve"> r.</w:t>
      </w:r>
      <w:r w:rsidRPr="00B63146">
        <w:rPr>
          <w:rFonts w:ascii="Arial" w:eastAsia="Times New Roman" w:hAnsi="Arial" w:cs="Arial"/>
          <w:lang w:eastAsia="pl-PL"/>
        </w:rPr>
        <w:t xml:space="preserve"> </w:t>
      </w:r>
      <w:r w:rsidRPr="00171C19">
        <w:rPr>
          <w:rFonts w:ascii="Arial" w:eastAsia="Times New Roman" w:hAnsi="Arial" w:cs="Arial"/>
          <w:lang w:eastAsia="pl-PL"/>
        </w:rPr>
        <w:t>i były</w:t>
      </w:r>
      <w:r w:rsidR="00A22A55" w:rsidRPr="00171C19">
        <w:rPr>
          <w:rFonts w:ascii="Arial" w:eastAsia="Times New Roman" w:hAnsi="Arial" w:cs="Arial"/>
          <w:lang w:eastAsia="pl-PL"/>
        </w:rPr>
        <w:t xml:space="preserve"> prowadzone w</w:t>
      </w:r>
      <w:r w:rsidR="00A940CE" w:rsidRPr="00171C19">
        <w:rPr>
          <w:rFonts w:ascii="Arial" w:eastAsia="Times New Roman" w:hAnsi="Arial" w:cs="Arial"/>
          <w:lang w:eastAsia="pl-PL"/>
        </w:rPr>
        <w:t> </w:t>
      </w:r>
      <w:r w:rsidR="00A22A55" w:rsidRPr="00171C19">
        <w:rPr>
          <w:rFonts w:ascii="Arial" w:eastAsia="Times New Roman" w:hAnsi="Arial" w:cs="Arial"/>
          <w:lang w:eastAsia="pl-PL"/>
        </w:rPr>
        <w:t>formie zgłaszania uwag i wniosków</w:t>
      </w:r>
      <w:r w:rsidR="00973A61" w:rsidRPr="00171C19">
        <w:rPr>
          <w:rFonts w:ascii="Arial" w:eastAsia="Times New Roman" w:hAnsi="Arial" w:cs="Arial"/>
          <w:lang w:eastAsia="pl-PL"/>
        </w:rPr>
        <w:t xml:space="preserve"> na</w:t>
      </w:r>
      <w:r w:rsidR="00B63146">
        <w:rPr>
          <w:rFonts w:ascii="Arial" w:eastAsia="Times New Roman" w:hAnsi="Arial" w:cs="Arial"/>
          <w:lang w:eastAsia="pl-PL"/>
        </w:rPr>
        <w:t xml:space="preserve"> specjalnie przygotowanym</w:t>
      </w:r>
      <w:r w:rsidR="00973A61" w:rsidRPr="00171C19">
        <w:rPr>
          <w:rFonts w:ascii="Arial" w:eastAsia="Times New Roman" w:hAnsi="Arial" w:cs="Arial"/>
          <w:lang w:eastAsia="pl-PL"/>
        </w:rPr>
        <w:t xml:space="preserve"> formularzu:</w:t>
      </w:r>
    </w:p>
    <w:p w14:paraId="465B377A" w14:textId="77777777" w:rsidR="00B63146" w:rsidRPr="00B63146" w:rsidRDefault="00B63146" w:rsidP="00B63146">
      <w:pPr>
        <w:numPr>
          <w:ilvl w:val="0"/>
          <w:numId w:val="5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B63146">
        <w:rPr>
          <w:rFonts w:ascii="Arial" w:eastAsia="Times New Roman" w:hAnsi="Arial" w:cs="Arial"/>
          <w:lang w:eastAsia="pl-PL"/>
        </w:rPr>
        <w:t>w Kancelarii Ogólnej Urzędu Marszałkowskiego Województwa Lubelskiego w Lublinie, przy ul. Artura Grottgera 4 w godzinach 7:30 – 15:30;</w:t>
      </w:r>
    </w:p>
    <w:p w14:paraId="346C20C2" w14:textId="7D4988EA" w:rsidR="00B63146" w:rsidRPr="00B63146" w:rsidRDefault="00B63146" w:rsidP="00B63146">
      <w:pPr>
        <w:numPr>
          <w:ilvl w:val="0"/>
          <w:numId w:val="5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B63146">
        <w:rPr>
          <w:rFonts w:ascii="Arial" w:eastAsia="Times New Roman" w:hAnsi="Arial" w:cs="Arial"/>
          <w:lang w:eastAsia="pl-PL"/>
        </w:rPr>
        <w:t>za pośrednictwem poczty na adres: Urząd Marszałkowski Województwa Lubelskiego w Lublinie, 20-029 Lublin, ul. Artura Grottgera 4 (z dopiskiem: Program współpracy z</w:t>
      </w:r>
      <w:r>
        <w:rPr>
          <w:rFonts w:ascii="Arial" w:eastAsia="Times New Roman" w:hAnsi="Arial" w:cs="Arial"/>
          <w:lang w:eastAsia="pl-PL"/>
        </w:rPr>
        <w:t> </w:t>
      </w:r>
      <w:r w:rsidRPr="00B63146">
        <w:rPr>
          <w:rFonts w:ascii="Arial" w:eastAsia="Times New Roman" w:hAnsi="Arial" w:cs="Arial"/>
          <w:lang w:eastAsia="pl-PL"/>
        </w:rPr>
        <w:t>NGO 202</w:t>
      </w:r>
      <w:r w:rsidR="009770C1">
        <w:rPr>
          <w:rFonts w:ascii="Arial" w:eastAsia="Times New Roman" w:hAnsi="Arial" w:cs="Arial"/>
          <w:lang w:eastAsia="pl-PL"/>
        </w:rPr>
        <w:t>6</w:t>
      </w:r>
      <w:r w:rsidRPr="00B63146">
        <w:rPr>
          <w:rFonts w:ascii="Arial" w:eastAsia="Times New Roman" w:hAnsi="Arial" w:cs="Arial"/>
          <w:lang w:eastAsia="pl-PL"/>
        </w:rPr>
        <w:t xml:space="preserve">) z tym, że termin złożenia formularza będzie uważany się za zachowany, jeśli dokument zawierający uwagi i wnioski zostanie doręczony do Urzędu Marszałkowskiego Województwa Lubelskiego w Lublinie najpóźniej </w:t>
      </w:r>
      <w:r w:rsidR="009770C1">
        <w:rPr>
          <w:rFonts w:ascii="Arial" w:eastAsia="Times New Roman" w:hAnsi="Arial" w:cs="Arial"/>
          <w:lang w:eastAsia="pl-PL"/>
        </w:rPr>
        <w:t>8</w:t>
      </w:r>
      <w:r w:rsidRPr="00B63146">
        <w:rPr>
          <w:rFonts w:ascii="Arial" w:eastAsia="Times New Roman" w:hAnsi="Arial" w:cs="Arial"/>
          <w:lang w:eastAsia="pl-PL"/>
        </w:rPr>
        <w:t xml:space="preserve"> </w:t>
      </w:r>
      <w:r w:rsidR="009770C1">
        <w:rPr>
          <w:rFonts w:ascii="Arial" w:eastAsia="Times New Roman" w:hAnsi="Arial" w:cs="Arial"/>
          <w:lang w:eastAsia="pl-PL"/>
        </w:rPr>
        <w:t>października</w:t>
      </w:r>
      <w:r w:rsidRPr="00B63146">
        <w:rPr>
          <w:rFonts w:ascii="Arial" w:eastAsia="Times New Roman" w:hAnsi="Arial" w:cs="Arial"/>
          <w:lang w:eastAsia="pl-PL"/>
        </w:rPr>
        <w:t xml:space="preserve"> 202</w:t>
      </w:r>
      <w:r w:rsidR="009770C1">
        <w:rPr>
          <w:rFonts w:ascii="Arial" w:eastAsia="Times New Roman" w:hAnsi="Arial" w:cs="Arial"/>
          <w:lang w:eastAsia="pl-PL"/>
        </w:rPr>
        <w:t>5</w:t>
      </w:r>
      <w:r w:rsidRPr="00B63146">
        <w:rPr>
          <w:rFonts w:ascii="Arial" w:eastAsia="Times New Roman" w:hAnsi="Arial" w:cs="Arial"/>
          <w:lang w:eastAsia="pl-PL"/>
        </w:rPr>
        <w:t xml:space="preserve"> r. do godz. 15:30:00;</w:t>
      </w:r>
    </w:p>
    <w:p w14:paraId="3331795C" w14:textId="3B03EBA5" w:rsidR="00B63146" w:rsidRPr="00B63146" w:rsidRDefault="00B63146" w:rsidP="00272C27">
      <w:pPr>
        <w:numPr>
          <w:ilvl w:val="0"/>
          <w:numId w:val="5"/>
        </w:numPr>
        <w:spacing w:after="0" w:line="36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B63146">
        <w:rPr>
          <w:rFonts w:ascii="Arial" w:eastAsia="Times New Roman" w:hAnsi="Arial" w:cs="Arial"/>
          <w:lang w:eastAsia="pl-PL"/>
        </w:rPr>
        <w:t xml:space="preserve">za pośrednictwem poczty elektronicznej na adres: </w:t>
      </w:r>
      <w:hyperlink r:id="rId8" w:history="1">
        <w:r w:rsidRPr="00B63146">
          <w:rPr>
            <w:rStyle w:val="Hipercze"/>
            <w:rFonts w:ascii="Arial" w:eastAsia="Times New Roman" w:hAnsi="Arial" w:cs="Arial"/>
            <w:lang w:eastAsia="pl-PL"/>
          </w:rPr>
          <w:t>promocja@lubelskie.pl</w:t>
        </w:r>
      </w:hyperlink>
      <w:r w:rsidRPr="00B63146">
        <w:rPr>
          <w:rFonts w:ascii="Arial" w:eastAsia="Times New Roman" w:hAnsi="Arial" w:cs="Arial"/>
          <w:lang w:eastAsia="pl-PL"/>
        </w:rPr>
        <w:t xml:space="preserve"> z</w:t>
      </w:r>
      <w:r>
        <w:rPr>
          <w:rFonts w:ascii="Arial" w:eastAsia="Times New Roman" w:hAnsi="Arial" w:cs="Arial"/>
          <w:lang w:eastAsia="pl-PL"/>
        </w:rPr>
        <w:t> </w:t>
      </w:r>
      <w:r w:rsidRPr="00B63146">
        <w:rPr>
          <w:rFonts w:ascii="Arial" w:eastAsia="Times New Roman" w:hAnsi="Arial" w:cs="Arial"/>
          <w:lang w:eastAsia="pl-PL"/>
        </w:rPr>
        <w:t xml:space="preserve">zastrzeżeniem, że przesyłkę uznaje się za doręczoną z chwilą wpływu na wskazany adres poczty elektronicznej najpóźniej do </w:t>
      </w:r>
      <w:r w:rsidR="009770C1">
        <w:rPr>
          <w:rFonts w:ascii="Arial" w:eastAsia="Times New Roman" w:hAnsi="Arial" w:cs="Arial"/>
          <w:lang w:eastAsia="pl-PL"/>
        </w:rPr>
        <w:t>8</w:t>
      </w:r>
      <w:r w:rsidRPr="00B63146">
        <w:rPr>
          <w:rFonts w:ascii="Arial" w:eastAsia="Times New Roman" w:hAnsi="Arial" w:cs="Arial"/>
          <w:lang w:eastAsia="pl-PL"/>
        </w:rPr>
        <w:t xml:space="preserve"> </w:t>
      </w:r>
      <w:r w:rsidR="009770C1">
        <w:rPr>
          <w:rFonts w:ascii="Arial" w:eastAsia="Times New Roman" w:hAnsi="Arial" w:cs="Arial"/>
          <w:lang w:eastAsia="pl-PL"/>
        </w:rPr>
        <w:t>października</w:t>
      </w:r>
      <w:r w:rsidRPr="00B63146">
        <w:rPr>
          <w:rFonts w:ascii="Arial" w:eastAsia="Times New Roman" w:hAnsi="Arial" w:cs="Arial"/>
          <w:lang w:eastAsia="pl-PL"/>
        </w:rPr>
        <w:t xml:space="preserve"> 202</w:t>
      </w:r>
      <w:r w:rsidR="009770C1">
        <w:rPr>
          <w:rFonts w:ascii="Arial" w:eastAsia="Times New Roman" w:hAnsi="Arial" w:cs="Arial"/>
          <w:lang w:eastAsia="pl-PL"/>
        </w:rPr>
        <w:t>5</w:t>
      </w:r>
      <w:r w:rsidRPr="00B63146">
        <w:rPr>
          <w:rFonts w:ascii="Arial" w:eastAsia="Times New Roman" w:hAnsi="Arial" w:cs="Arial"/>
          <w:lang w:eastAsia="pl-PL"/>
        </w:rPr>
        <w:t xml:space="preserve"> r. do godz. 23:59:59;</w:t>
      </w:r>
    </w:p>
    <w:p w14:paraId="0C0991D2" w14:textId="77777777" w:rsidR="00B63146" w:rsidRPr="00B63146" w:rsidRDefault="00B63146" w:rsidP="00272C27">
      <w:pPr>
        <w:numPr>
          <w:ilvl w:val="0"/>
          <w:numId w:val="5"/>
        </w:numPr>
        <w:spacing w:after="0" w:line="36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B63146">
        <w:rPr>
          <w:rFonts w:ascii="Arial" w:eastAsia="Times New Roman" w:hAnsi="Arial" w:cs="Arial"/>
          <w:lang w:eastAsia="pl-PL"/>
        </w:rPr>
        <w:t>ustnie do protokołu w Departamencie Promocji, Sportu i Turystyki, Urząd Marszałkowski Województwa Lubelskiego, ul. Artura Grottgera 4, 20-029 Lublin, (po uprzednim telefonicznym uzgodnieniu terminu - tel. 81 47 81 308).</w:t>
      </w:r>
    </w:p>
    <w:p w14:paraId="0284859A" w14:textId="067C88CD" w:rsidR="00FF3B5C" w:rsidRPr="00272C27" w:rsidRDefault="00422319" w:rsidP="00323482">
      <w:pPr>
        <w:pStyle w:val="Akapitzlist"/>
        <w:numPr>
          <w:ilvl w:val="0"/>
          <w:numId w:val="10"/>
        </w:numPr>
        <w:spacing w:before="240" w:after="240" w:line="360" w:lineRule="auto"/>
        <w:contextualSpacing w:val="0"/>
        <w:jc w:val="both"/>
        <w:rPr>
          <w:rFonts w:ascii="Arial" w:eastAsia="Times New Roman" w:hAnsi="Arial" w:cs="Arial"/>
          <w:bCs/>
          <w:lang w:eastAsia="pl-PL"/>
        </w:rPr>
      </w:pPr>
      <w:r w:rsidRPr="00FF3B5C">
        <w:rPr>
          <w:rFonts w:ascii="Arial" w:eastAsia="Times New Roman" w:hAnsi="Arial" w:cs="Arial"/>
          <w:lang w:eastAsia="pl-PL"/>
        </w:rPr>
        <w:t>Rad</w:t>
      </w:r>
      <w:r w:rsidR="00A22A55" w:rsidRPr="00FF3B5C">
        <w:rPr>
          <w:rFonts w:ascii="Arial" w:eastAsia="Times New Roman" w:hAnsi="Arial" w:cs="Arial"/>
          <w:lang w:eastAsia="pl-PL"/>
        </w:rPr>
        <w:t>ą</w:t>
      </w:r>
      <w:r w:rsidRPr="00FF3B5C">
        <w:rPr>
          <w:rFonts w:ascii="Arial" w:eastAsia="Times New Roman" w:hAnsi="Arial" w:cs="Arial"/>
          <w:lang w:eastAsia="pl-PL"/>
        </w:rPr>
        <w:t xml:space="preserve"> Działalności Pożytku Publicznego Województwa Lubelskiego</w:t>
      </w:r>
      <w:r w:rsidR="00A22A55" w:rsidRPr="00FF3B5C">
        <w:rPr>
          <w:rFonts w:ascii="Arial" w:eastAsia="Times New Roman" w:hAnsi="Arial" w:cs="Arial"/>
          <w:lang w:eastAsia="pl-PL"/>
        </w:rPr>
        <w:t xml:space="preserve"> w trybie i na zasadach określonych </w:t>
      </w:r>
      <w:r w:rsidR="00A22A55" w:rsidRPr="00FF3B5C">
        <w:rPr>
          <w:rFonts w:ascii="Arial" w:eastAsia="Times New Roman" w:hAnsi="Arial" w:cs="Arial"/>
          <w:bCs/>
          <w:lang w:eastAsia="pl-PL"/>
        </w:rPr>
        <w:t>uchwał</w:t>
      </w:r>
      <w:r w:rsidR="002243D8" w:rsidRPr="00FF3B5C">
        <w:rPr>
          <w:rFonts w:ascii="Arial" w:eastAsia="Times New Roman" w:hAnsi="Arial" w:cs="Arial"/>
          <w:bCs/>
          <w:lang w:eastAsia="pl-PL"/>
        </w:rPr>
        <w:t>ą</w:t>
      </w:r>
      <w:r w:rsidR="00A22A55" w:rsidRPr="00FF3B5C">
        <w:rPr>
          <w:rFonts w:ascii="Arial" w:eastAsia="Times New Roman" w:hAnsi="Arial" w:cs="Arial"/>
          <w:bCs/>
          <w:lang w:eastAsia="pl-PL"/>
        </w:rPr>
        <w:t xml:space="preserve"> Nr XLVII/824/10 Sejmiku Województwa Lubelskiego z dnia </w:t>
      </w:r>
      <w:r w:rsidR="00A22A55" w:rsidRPr="00FF3B5C">
        <w:rPr>
          <w:rFonts w:ascii="Arial" w:eastAsia="Times New Roman" w:hAnsi="Arial" w:cs="Arial"/>
          <w:bCs/>
          <w:lang w:eastAsia="pl-PL"/>
        </w:rPr>
        <w:lastRenderedPageBreak/>
        <w:t>10</w:t>
      </w:r>
      <w:r w:rsidR="00BC5A19" w:rsidRPr="00FF3B5C">
        <w:rPr>
          <w:rFonts w:ascii="Arial" w:eastAsia="Times New Roman" w:hAnsi="Arial" w:cs="Arial"/>
          <w:bCs/>
          <w:lang w:eastAsia="pl-PL"/>
        </w:rPr>
        <w:t> </w:t>
      </w:r>
      <w:r w:rsidR="00A22A55" w:rsidRPr="00FF3B5C">
        <w:rPr>
          <w:rFonts w:ascii="Arial" w:eastAsia="Times New Roman" w:hAnsi="Arial" w:cs="Arial"/>
          <w:bCs/>
          <w:lang w:eastAsia="pl-PL"/>
        </w:rPr>
        <w:t>września 2010 r. w sprawie szczegółowego sposobu konsultowania projektów aktów prawa miejscowego z organizacjami pozarządowymi i innymi podmiotami</w:t>
      </w:r>
      <w:r w:rsidR="00587B15" w:rsidRPr="00FF3B5C">
        <w:rPr>
          <w:rFonts w:ascii="Arial" w:eastAsia="Times New Roman" w:hAnsi="Arial" w:cs="Arial"/>
          <w:bCs/>
          <w:lang w:eastAsia="pl-PL"/>
        </w:rPr>
        <w:t>.</w:t>
      </w:r>
    </w:p>
    <w:p w14:paraId="13B8F168" w14:textId="39792D11" w:rsidR="00422319" w:rsidRPr="00FF3B5C" w:rsidRDefault="00973A61" w:rsidP="00323482">
      <w:pPr>
        <w:pStyle w:val="Akapitzlist"/>
        <w:numPr>
          <w:ilvl w:val="0"/>
          <w:numId w:val="6"/>
        </w:numPr>
        <w:spacing w:after="0" w:line="360" w:lineRule="auto"/>
        <w:ind w:left="0" w:firstLine="0"/>
        <w:contextualSpacing w:val="0"/>
        <w:jc w:val="both"/>
        <w:rPr>
          <w:rFonts w:ascii="Arial" w:eastAsia="Times New Roman" w:hAnsi="Arial" w:cs="Arial"/>
          <w:b/>
          <w:lang w:eastAsia="pl-PL"/>
        </w:rPr>
      </w:pPr>
      <w:r w:rsidRPr="00FF3B5C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="00A22A55" w:rsidRPr="00FF3B5C">
        <w:rPr>
          <w:rFonts w:ascii="Arial" w:eastAsia="Times New Roman" w:hAnsi="Arial" w:cs="Arial"/>
          <w:b/>
          <w:bCs/>
          <w:lang w:eastAsia="pl-PL"/>
        </w:rPr>
        <w:t>Przedstawienie</w:t>
      </w:r>
      <w:r w:rsidR="00422319" w:rsidRPr="00FF3B5C">
        <w:rPr>
          <w:rFonts w:ascii="Arial" w:eastAsia="Times New Roman" w:hAnsi="Arial" w:cs="Arial"/>
          <w:b/>
          <w:bCs/>
          <w:lang w:eastAsia="pl-PL"/>
        </w:rPr>
        <w:t xml:space="preserve"> uwag i opinii zgłoszonych w toku konsultacji</w:t>
      </w:r>
      <w:r w:rsidR="00422319" w:rsidRPr="00FF3B5C">
        <w:rPr>
          <w:rFonts w:ascii="Arial" w:eastAsia="Times New Roman" w:hAnsi="Arial" w:cs="Arial"/>
          <w:b/>
          <w:lang w:eastAsia="pl-PL"/>
        </w:rPr>
        <w:t>.</w:t>
      </w:r>
    </w:p>
    <w:p w14:paraId="6E692B29" w14:textId="1DE0E8E7" w:rsidR="00D4286F" w:rsidRPr="002243D8" w:rsidRDefault="00973A61" w:rsidP="00323482">
      <w:pPr>
        <w:spacing w:after="0" w:line="360" w:lineRule="auto"/>
        <w:ind w:firstLine="708"/>
        <w:jc w:val="both"/>
        <w:rPr>
          <w:rFonts w:ascii="Arial" w:eastAsia="Times New Roman" w:hAnsi="Arial" w:cs="Arial"/>
          <w:lang w:eastAsia="pl-PL"/>
        </w:rPr>
      </w:pPr>
      <w:r w:rsidRPr="00171C19">
        <w:rPr>
          <w:rFonts w:ascii="Arial" w:eastAsia="Times New Roman" w:hAnsi="Arial" w:cs="Arial"/>
          <w:lang w:eastAsia="pl-PL"/>
        </w:rPr>
        <w:t xml:space="preserve">Podczas trwania </w:t>
      </w:r>
      <w:r w:rsidR="00827429" w:rsidRPr="00171C19">
        <w:rPr>
          <w:rFonts w:ascii="Arial" w:eastAsia="Times New Roman" w:hAnsi="Arial" w:cs="Arial"/>
          <w:lang w:eastAsia="pl-PL"/>
        </w:rPr>
        <w:t xml:space="preserve">konsultacji </w:t>
      </w:r>
      <w:r w:rsidR="00BC5A19">
        <w:rPr>
          <w:rFonts w:ascii="Arial" w:eastAsia="Times New Roman" w:hAnsi="Arial" w:cs="Arial"/>
          <w:lang w:eastAsia="pl-PL"/>
        </w:rPr>
        <w:t xml:space="preserve">nie </w:t>
      </w:r>
      <w:r w:rsidR="00E84613">
        <w:rPr>
          <w:rFonts w:ascii="Arial" w:eastAsia="Times New Roman" w:hAnsi="Arial" w:cs="Arial"/>
          <w:lang w:eastAsia="pl-PL"/>
        </w:rPr>
        <w:t>wpłynęły żadne uwagi ani wnioski</w:t>
      </w:r>
      <w:r w:rsidR="002243D8">
        <w:rPr>
          <w:rFonts w:ascii="Arial" w:eastAsia="Times New Roman" w:hAnsi="Arial" w:cs="Arial"/>
          <w:lang w:eastAsia="pl-PL"/>
        </w:rPr>
        <w:t>. W</w:t>
      </w:r>
      <w:r w:rsidR="00884CAF" w:rsidRPr="002077FE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obec </w:t>
      </w:r>
      <w:r w:rsidR="002243D8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ich </w:t>
      </w:r>
      <w:r w:rsidR="004D5CBD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braku </w:t>
      </w:r>
      <w:r w:rsidR="002243D8">
        <w:rPr>
          <w:rFonts w:ascii="Arial" w:eastAsia="Times New Roman" w:hAnsi="Arial" w:cs="Arial"/>
          <w:bCs/>
          <w:color w:val="000000" w:themeColor="text1"/>
          <w:lang w:eastAsia="pl-PL"/>
        </w:rPr>
        <w:t>oraz pozytywnej opinii Rady Działalności Pożytku Publicznego</w:t>
      </w:r>
      <w:r w:rsidR="00B30A83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 z dnia </w:t>
      </w:r>
      <w:r w:rsidR="009770C1">
        <w:rPr>
          <w:rFonts w:ascii="Arial" w:eastAsia="Times New Roman" w:hAnsi="Arial" w:cs="Arial"/>
          <w:bCs/>
          <w:color w:val="000000" w:themeColor="text1"/>
          <w:lang w:eastAsia="pl-PL"/>
        </w:rPr>
        <w:t>9</w:t>
      </w:r>
      <w:r w:rsidR="00B30A83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 października</w:t>
      </w:r>
      <w:r w:rsidR="009770C1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 2025 r.</w:t>
      </w:r>
      <w:r w:rsidR="00B30A83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 </w:t>
      </w:r>
      <w:r w:rsidR="00C63563">
        <w:rPr>
          <w:rFonts w:ascii="Arial" w:eastAsia="Times New Roman" w:hAnsi="Arial" w:cs="Arial"/>
          <w:bCs/>
          <w:color w:val="000000" w:themeColor="text1"/>
          <w:lang w:eastAsia="pl-PL"/>
        </w:rPr>
        <w:t>w</w:t>
      </w:r>
      <w:r w:rsidR="00B30A83">
        <w:rPr>
          <w:rFonts w:ascii="Arial" w:eastAsia="Times New Roman" w:hAnsi="Arial" w:cs="Arial"/>
          <w:bCs/>
          <w:color w:val="000000" w:themeColor="text1"/>
          <w:lang w:eastAsia="pl-PL"/>
        </w:rPr>
        <w:t> </w:t>
      </w:r>
      <w:r w:rsidR="009C7B59" w:rsidRPr="002077FE">
        <w:rPr>
          <w:rFonts w:ascii="Arial" w:eastAsia="Times New Roman" w:hAnsi="Arial" w:cs="Arial"/>
          <w:bCs/>
          <w:color w:val="000000" w:themeColor="text1"/>
          <w:lang w:eastAsia="pl-PL"/>
        </w:rPr>
        <w:t>projekcie uchwały Sejmiku Województwa Lubelskiego w</w:t>
      </w:r>
      <w:r w:rsidR="000F730C">
        <w:rPr>
          <w:rFonts w:ascii="Arial" w:eastAsia="Times New Roman" w:hAnsi="Arial" w:cs="Arial"/>
          <w:bCs/>
          <w:color w:val="000000" w:themeColor="text1"/>
          <w:lang w:eastAsia="pl-PL"/>
        </w:rPr>
        <w:t> </w:t>
      </w:r>
      <w:r w:rsidR="009C7B59" w:rsidRPr="002077FE">
        <w:rPr>
          <w:rFonts w:ascii="Arial" w:eastAsia="Times New Roman" w:hAnsi="Arial" w:cs="Arial"/>
          <w:bCs/>
          <w:color w:val="000000" w:themeColor="text1"/>
          <w:lang w:eastAsia="pl-PL"/>
        </w:rPr>
        <w:t>sprawie „Programu współpracy Samorządu Województwa Lubelskiego z</w:t>
      </w:r>
      <w:r w:rsidR="00587B15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 </w:t>
      </w:r>
      <w:r w:rsidR="009C7B59" w:rsidRPr="002077FE">
        <w:rPr>
          <w:rFonts w:ascii="Arial" w:eastAsia="Times New Roman" w:hAnsi="Arial" w:cs="Arial"/>
          <w:bCs/>
          <w:color w:val="000000" w:themeColor="text1"/>
          <w:lang w:eastAsia="pl-PL"/>
        </w:rPr>
        <w:t>organizacjami</w:t>
      </w:r>
      <w:r w:rsidR="000F730C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 </w:t>
      </w:r>
      <w:r w:rsidR="009C7B59" w:rsidRPr="002077FE">
        <w:rPr>
          <w:rFonts w:ascii="Arial" w:eastAsia="Times New Roman" w:hAnsi="Arial" w:cs="Arial"/>
          <w:bCs/>
          <w:color w:val="000000" w:themeColor="text1"/>
          <w:lang w:eastAsia="pl-PL"/>
        </w:rPr>
        <w:t>pozarządowymi i</w:t>
      </w:r>
      <w:r w:rsidR="00587B15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 </w:t>
      </w:r>
      <w:r w:rsidR="009C7B59" w:rsidRPr="002077FE">
        <w:rPr>
          <w:rFonts w:ascii="Arial" w:eastAsia="Times New Roman" w:hAnsi="Arial" w:cs="Arial"/>
          <w:bCs/>
          <w:color w:val="000000" w:themeColor="text1"/>
          <w:lang w:eastAsia="pl-PL"/>
        </w:rPr>
        <w:t>innymi podmiotami prowadzącymi działalność pożytku publicznego na 202</w:t>
      </w:r>
      <w:r w:rsidR="009770C1">
        <w:rPr>
          <w:rFonts w:ascii="Arial" w:eastAsia="Times New Roman" w:hAnsi="Arial" w:cs="Arial"/>
          <w:bCs/>
          <w:color w:val="000000" w:themeColor="text1"/>
          <w:lang w:eastAsia="pl-PL"/>
        </w:rPr>
        <w:t>6</w:t>
      </w:r>
      <w:r w:rsidR="009C7B59" w:rsidRPr="002077FE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 rok” </w:t>
      </w:r>
      <w:r w:rsidR="004D5CBD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- </w:t>
      </w:r>
      <w:r w:rsidR="009C7B59" w:rsidRPr="002077FE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nie </w:t>
      </w:r>
      <w:r w:rsidR="00B30A83">
        <w:rPr>
          <w:rFonts w:ascii="Arial" w:eastAsia="Times New Roman" w:hAnsi="Arial" w:cs="Arial"/>
          <w:bCs/>
          <w:color w:val="000000" w:themeColor="text1"/>
          <w:lang w:eastAsia="pl-PL"/>
        </w:rPr>
        <w:t>wprowadzono</w:t>
      </w:r>
      <w:r w:rsidR="009C7B59" w:rsidRPr="002077FE">
        <w:rPr>
          <w:rFonts w:ascii="Arial" w:eastAsia="Times New Roman" w:hAnsi="Arial" w:cs="Arial"/>
          <w:bCs/>
          <w:color w:val="000000" w:themeColor="text1"/>
          <w:lang w:eastAsia="pl-PL"/>
        </w:rPr>
        <w:t xml:space="preserve"> zmian. </w:t>
      </w:r>
    </w:p>
    <w:sectPr w:rsidR="00D4286F" w:rsidRPr="002243D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77FC9" w14:textId="77777777" w:rsidR="00C83356" w:rsidRDefault="00C83356" w:rsidP="00EB5DD4">
      <w:pPr>
        <w:spacing w:after="0" w:line="240" w:lineRule="auto"/>
      </w:pPr>
      <w:r>
        <w:separator/>
      </w:r>
    </w:p>
  </w:endnote>
  <w:endnote w:type="continuationSeparator" w:id="0">
    <w:p w14:paraId="286FF5C4" w14:textId="77777777" w:rsidR="00C83356" w:rsidRDefault="00C83356" w:rsidP="00EB5D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A175F" w14:textId="53472EBD" w:rsidR="00EB5DD4" w:rsidRPr="00EB5DD4" w:rsidRDefault="00EB5DD4" w:rsidP="00EB5DD4">
    <w:pPr>
      <w:pStyle w:val="Stopka"/>
      <w:jc w:val="both"/>
      <w:rPr>
        <w:rFonts w:ascii="Arial" w:hAnsi="Arial" w:cs="Arial"/>
        <w:sz w:val="16"/>
        <w:szCs w:val="16"/>
      </w:rPr>
    </w:pPr>
    <w:r w:rsidRPr="00EB5DD4">
      <w:rPr>
        <w:rFonts w:ascii="Arial" w:hAnsi="Arial" w:cs="Arial"/>
        <w:sz w:val="16"/>
        <w:szCs w:val="16"/>
      </w:rPr>
      <w:t>Sprawozdanie z przebiegu konsultacji projektu uchwały Sejmiku Województwa Lubelskiego w sprawie „Program</w:t>
    </w:r>
    <w:r w:rsidR="00B743A6">
      <w:rPr>
        <w:rFonts w:ascii="Arial" w:hAnsi="Arial" w:cs="Arial"/>
        <w:sz w:val="16"/>
        <w:szCs w:val="16"/>
      </w:rPr>
      <w:t>u</w:t>
    </w:r>
    <w:r w:rsidRPr="00EB5DD4">
      <w:rPr>
        <w:rFonts w:ascii="Arial" w:hAnsi="Arial" w:cs="Arial"/>
        <w:sz w:val="16"/>
        <w:szCs w:val="16"/>
      </w:rPr>
      <w:t xml:space="preserve"> </w:t>
    </w:r>
    <w:r w:rsidR="006E0D14">
      <w:rPr>
        <w:rFonts w:ascii="Arial" w:hAnsi="Arial" w:cs="Arial"/>
        <w:sz w:val="16"/>
        <w:szCs w:val="16"/>
      </w:rPr>
      <w:t>w</w:t>
    </w:r>
    <w:r w:rsidR="00A307CE">
      <w:rPr>
        <w:rFonts w:ascii="Arial" w:hAnsi="Arial" w:cs="Arial"/>
        <w:sz w:val="16"/>
        <w:szCs w:val="16"/>
      </w:rPr>
      <w:t>spółpracy S</w:t>
    </w:r>
    <w:r w:rsidRPr="00EB5DD4">
      <w:rPr>
        <w:rFonts w:ascii="Arial" w:hAnsi="Arial" w:cs="Arial"/>
        <w:sz w:val="16"/>
        <w:szCs w:val="16"/>
      </w:rPr>
      <w:t>amorządu Województwa Lubelskiego z organizacjami pozarządowymi i innymi podmiotami prowadzącymi działalność pożytku Publicznego na 202</w:t>
    </w:r>
    <w:r w:rsidR="009770C1">
      <w:rPr>
        <w:rFonts w:ascii="Arial" w:hAnsi="Arial" w:cs="Arial"/>
        <w:sz w:val="16"/>
        <w:szCs w:val="16"/>
      </w:rPr>
      <w:t>6</w:t>
    </w:r>
    <w:r w:rsidRPr="00EB5DD4">
      <w:rPr>
        <w:rFonts w:ascii="Arial" w:hAnsi="Arial" w:cs="Arial"/>
        <w:sz w:val="16"/>
        <w:szCs w:val="16"/>
      </w:rPr>
      <w:t xml:space="preserve"> rok”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047D8B" w14:textId="77777777" w:rsidR="00C83356" w:rsidRDefault="00C83356" w:rsidP="00EB5DD4">
      <w:pPr>
        <w:spacing w:after="0" w:line="240" w:lineRule="auto"/>
      </w:pPr>
      <w:r>
        <w:separator/>
      </w:r>
    </w:p>
  </w:footnote>
  <w:footnote w:type="continuationSeparator" w:id="0">
    <w:p w14:paraId="1483E342" w14:textId="77777777" w:rsidR="00C83356" w:rsidRDefault="00C83356" w:rsidP="00EB5D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43584"/>
    <w:multiLevelType w:val="hybridMultilevel"/>
    <w:tmpl w:val="A81E2718"/>
    <w:lvl w:ilvl="0" w:tplc="D7A2DC9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33036"/>
    <w:multiLevelType w:val="hybridMultilevel"/>
    <w:tmpl w:val="1E18C2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474B60"/>
    <w:multiLevelType w:val="hybridMultilevel"/>
    <w:tmpl w:val="F7CA9AF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383627D"/>
    <w:multiLevelType w:val="hybridMultilevel"/>
    <w:tmpl w:val="FF702A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413D1E"/>
    <w:multiLevelType w:val="multilevel"/>
    <w:tmpl w:val="AF54B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DC0388"/>
    <w:multiLevelType w:val="multilevel"/>
    <w:tmpl w:val="6C72E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0616FD"/>
    <w:multiLevelType w:val="hybridMultilevel"/>
    <w:tmpl w:val="4DE48074"/>
    <w:lvl w:ilvl="0" w:tplc="B31CD4D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075774"/>
    <w:multiLevelType w:val="hybridMultilevel"/>
    <w:tmpl w:val="B08EDF96"/>
    <w:lvl w:ilvl="0" w:tplc="31A4EC56">
      <w:start w:val="1"/>
      <w:numFmt w:val="decimal"/>
      <w:lvlText w:val="%1)"/>
      <w:lvlJc w:val="left"/>
      <w:pPr>
        <w:ind w:left="1423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8" w15:restartNumberingAfterBreak="0">
    <w:nsid w:val="6FAB2FFD"/>
    <w:multiLevelType w:val="multilevel"/>
    <w:tmpl w:val="8CBEB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5A0E7F"/>
    <w:multiLevelType w:val="hybridMultilevel"/>
    <w:tmpl w:val="59822E1E"/>
    <w:lvl w:ilvl="0" w:tplc="CA62B0EA">
      <w:start w:val="1"/>
      <w:numFmt w:val="decimal"/>
      <w:lvlText w:val="%1)"/>
      <w:lvlJc w:val="left"/>
      <w:pPr>
        <w:ind w:left="0" w:firstLine="1063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43" w:hanging="360"/>
      </w:pPr>
    </w:lvl>
    <w:lvl w:ilvl="2" w:tplc="FFFFFFFF" w:tentative="1">
      <w:start w:val="1"/>
      <w:numFmt w:val="lowerRoman"/>
      <w:lvlText w:val="%3."/>
      <w:lvlJc w:val="right"/>
      <w:pPr>
        <w:ind w:left="2863" w:hanging="180"/>
      </w:pPr>
    </w:lvl>
    <w:lvl w:ilvl="3" w:tplc="FFFFFFFF" w:tentative="1">
      <w:start w:val="1"/>
      <w:numFmt w:val="decimal"/>
      <w:lvlText w:val="%4."/>
      <w:lvlJc w:val="left"/>
      <w:pPr>
        <w:ind w:left="3583" w:hanging="360"/>
      </w:pPr>
    </w:lvl>
    <w:lvl w:ilvl="4" w:tplc="FFFFFFFF" w:tentative="1">
      <w:start w:val="1"/>
      <w:numFmt w:val="lowerLetter"/>
      <w:lvlText w:val="%5."/>
      <w:lvlJc w:val="left"/>
      <w:pPr>
        <w:ind w:left="4303" w:hanging="360"/>
      </w:pPr>
    </w:lvl>
    <w:lvl w:ilvl="5" w:tplc="FFFFFFFF" w:tentative="1">
      <w:start w:val="1"/>
      <w:numFmt w:val="lowerRoman"/>
      <w:lvlText w:val="%6."/>
      <w:lvlJc w:val="right"/>
      <w:pPr>
        <w:ind w:left="5023" w:hanging="180"/>
      </w:pPr>
    </w:lvl>
    <w:lvl w:ilvl="6" w:tplc="FFFFFFFF" w:tentative="1">
      <w:start w:val="1"/>
      <w:numFmt w:val="decimal"/>
      <w:lvlText w:val="%7."/>
      <w:lvlJc w:val="left"/>
      <w:pPr>
        <w:ind w:left="5743" w:hanging="360"/>
      </w:pPr>
    </w:lvl>
    <w:lvl w:ilvl="7" w:tplc="FFFFFFFF" w:tentative="1">
      <w:start w:val="1"/>
      <w:numFmt w:val="lowerLetter"/>
      <w:lvlText w:val="%8."/>
      <w:lvlJc w:val="left"/>
      <w:pPr>
        <w:ind w:left="6463" w:hanging="360"/>
      </w:pPr>
    </w:lvl>
    <w:lvl w:ilvl="8" w:tplc="FFFFFFFF" w:tentative="1">
      <w:start w:val="1"/>
      <w:numFmt w:val="lowerRoman"/>
      <w:lvlText w:val="%9."/>
      <w:lvlJc w:val="right"/>
      <w:pPr>
        <w:ind w:left="7183" w:hanging="180"/>
      </w:pPr>
    </w:lvl>
  </w:abstractNum>
  <w:num w:numId="1" w16cid:durableId="564804418">
    <w:abstractNumId w:val="5"/>
  </w:num>
  <w:num w:numId="2" w16cid:durableId="972828199">
    <w:abstractNumId w:val="2"/>
  </w:num>
  <w:num w:numId="3" w16cid:durableId="1340692521">
    <w:abstractNumId w:val="3"/>
  </w:num>
  <w:num w:numId="4" w16cid:durableId="698360931">
    <w:abstractNumId w:val="8"/>
  </w:num>
  <w:num w:numId="5" w16cid:durableId="653877115">
    <w:abstractNumId w:val="4"/>
  </w:num>
  <w:num w:numId="6" w16cid:durableId="2056545188">
    <w:abstractNumId w:val="6"/>
  </w:num>
  <w:num w:numId="7" w16cid:durableId="1919050641">
    <w:abstractNumId w:val="1"/>
  </w:num>
  <w:num w:numId="8" w16cid:durableId="1197036278">
    <w:abstractNumId w:val="7"/>
  </w:num>
  <w:num w:numId="9" w16cid:durableId="1594199">
    <w:abstractNumId w:val="0"/>
  </w:num>
  <w:num w:numId="10" w16cid:durableId="156016850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E64"/>
    <w:rsid w:val="000811B6"/>
    <w:rsid w:val="000D4CF6"/>
    <w:rsid w:val="000F465D"/>
    <w:rsid w:val="000F730C"/>
    <w:rsid w:val="001200BE"/>
    <w:rsid w:val="00154EC4"/>
    <w:rsid w:val="00163400"/>
    <w:rsid w:val="00171C19"/>
    <w:rsid w:val="001A7A77"/>
    <w:rsid w:val="001C274A"/>
    <w:rsid w:val="002077FE"/>
    <w:rsid w:val="0021196B"/>
    <w:rsid w:val="002243D8"/>
    <w:rsid w:val="00272C27"/>
    <w:rsid w:val="002C33B2"/>
    <w:rsid w:val="002D71DE"/>
    <w:rsid w:val="00323482"/>
    <w:rsid w:val="00330270"/>
    <w:rsid w:val="00361ABD"/>
    <w:rsid w:val="0038016F"/>
    <w:rsid w:val="003A3F30"/>
    <w:rsid w:val="003D133D"/>
    <w:rsid w:val="003D37E9"/>
    <w:rsid w:val="003E26A8"/>
    <w:rsid w:val="00401226"/>
    <w:rsid w:val="00422319"/>
    <w:rsid w:val="00431960"/>
    <w:rsid w:val="00440FFA"/>
    <w:rsid w:val="004B43B4"/>
    <w:rsid w:val="004D5CBD"/>
    <w:rsid w:val="00514C69"/>
    <w:rsid w:val="00520D5A"/>
    <w:rsid w:val="00545184"/>
    <w:rsid w:val="00572860"/>
    <w:rsid w:val="00587B15"/>
    <w:rsid w:val="005B2226"/>
    <w:rsid w:val="005C23A6"/>
    <w:rsid w:val="005D202B"/>
    <w:rsid w:val="005E5724"/>
    <w:rsid w:val="006057DC"/>
    <w:rsid w:val="006206C6"/>
    <w:rsid w:val="00666C0B"/>
    <w:rsid w:val="00692236"/>
    <w:rsid w:val="006E0D14"/>
    <w:rsid w:val="00730622"/>
    <w:rsid w:val="00734DBB"/>
    <w:rsid w:val="007D36A1"/>
    <w:rsid w:val="00811DBB"/>
    <w:rsid w:val="00827429"/>
    <w:rsid w:val="00846235"/>
    <w:rsid w:val="00856B0E"/>
    <w:rsid w:val="00867326"/>
    <w:rsid w:val="00884CAF"/>
    <w:rsid w:val="00887665"/>
    <w:rsid w:val="008D237C"/>
    <w:rsid w:val="00950060"/>
    <w:rsid w:val="009719ED"/>
    <w:rsid w:val="00973A61"/>
    <w:rsid w:val="009770C1"/>
    <w:rsid w:val="009C7B59"/>
    <w:rsid w:val="009D01DE"/>
    <w:rsid w:val="009D18B4"/>
    <w:rsid w:val="009E6C2E"/>
    <w:rsid w:val="009F7496"/>
    <w:rsid w:val="00A22A55"/>
    <w:rsid w:val="00A307CE"/>
    <w:rsid w:val="00A47865"/>
    <w:rsid w:val="00A55C38"/>
    <w:rsid w:val="00A60388"/>
    <w:rsid w:val="00A940CE"/>
    <w:rsid w:val="00A950E7"/>
    <w:rsid w:val="00AA062E"/>
    <w:rsid w:val="00AA211D"/>
    <w:rsid w:val="00AA568E"/>
    <w:rsid w:val="00AD4232"/>
    <w:rsid w:val="00AE054A"/>
    <w:rsid w:val="00B30A83"/>
    <w:rsid w:val="00B60EB5"/>
    <w:rsid w:val="00B63146"/>
    <w:rsid w:val="00B710DC"/>
    <w:rsid w:val="00B743A6"/>
    <w:rsid w:val="00BC5A19"/>
    <w:rsid w:val="00BD6FD3"/>
    <w:rsid w:val="00BE28B1"/>
    <w:rsid w:val="00BF6073"/>
    <w:rsid w:val="00BF7EE4"/>
    <w:rsid w:val="00C04285"/>
    <w:rsid w:val="00C078C9"/>
    <w:rsid w:val="00C277D2"/>
    <w:rsid w:val="00C63563"/>
    <w:rsid w:val="00C83356"/>
    <w:rsid w:val="00CF2C6C"/>
    <w:rsid w:val="00D30B35"/>
    <w:rsid w:val="00D37D6E"/>
    <w:rsid w:val="00D4286F"/>
    <w:rsid w:val="00D577D8"/>
    <w:rsid w:val="00D70009"/>
    <w:rsid w:val="00DA05B6"/>
    <w:rsid w:val="00DB04B9"/>
    <w:rsid w:val="00DC64B3"/>
    <w:rsid w:val="00DD3015"/>
    <w:rsid w:val="00DE1CEC"/>
    <w:rsid w:val="00DF23B8"/>
    <w:rsid w:val="00E15F52"/>
    <w:rsid w:val="00E23D63"/>
    <w:rsid w:val="00E43578"/>
    <w:rsid w:val="00E82D7A"/>
    <w:rsid w:val="00E84613"/>
    <w:rsid w:val="00E96B47"/>
    <w:rsid w:val="00EB5DD4"/>
    <w:rsid w:val="00ED69D2"/>
    <w:rsid w:val="00F2029D"/>
    <w:rsid w:val="00F275DE"/>
    <w:rsid w:val="00F43E64"/>
    <w:rsid w:val="00F86EFB"/>
    <w:rsid w:val="00FA02B2"/>
    <w:rsid w:val="00FC63C8"/>
    <w:rsid w:val="00FF3B5C"/>
    <w:rsid w:val="00FF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834FCC"/>
  <w15:docId w15:val="{7872D180-DC90-4DA2-9C84-678C1EE27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F3B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57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77D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E054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15F52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B5D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5DD4"/>
  </w:style>
  <w:style w:type="paragraph" w:styleId="Stopka">
    <w:name w:val="footer"/>
    <w:basedOn w:val="Normalny"/>
    <w:link w:val="StopkaZnak"/>
    <w:uiPriority w:val="99"/>
    <w:unhideWhenUsed/>
    <w:rsid w:val="00EB5D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5DD4"/>
  </w:style>
  <w:style w:type="character" w:styleId="Nierozpoznanawzmianka">
    <w:name w:val="Unresolved Mention"/>
    <w:basedOn w:val="Domylnaczcionkaakapitu"/>
    <w:uiPriority w:val="99"/>
    <w:semiHidden/>
    <w:unhideWhenUsed/>
    <w:rsid w:val="00A22A55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B743A6"/>
    <w:rPr>
      <w:color w:val="808080"/>
    </w:rPr>
  </w:style>
  <w:style w:type="character" w:customStyle="1" w:styleId="Nagwek1Znak">
    <w:name w:val="Nagłówek 1 Znak"/>
    <w:basedOn w:val="Domylnaczcionkaakapitu"/>
    <w:link w:val="Nagwek1"/>
    <w:uiPriority w:val="9"/>
    <w:rsid w:val="00FF3B5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7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8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79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98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32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310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01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187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454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100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59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53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6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mocja@lubel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CB81D-EEA5-46B6-B88C-E7B8AB9F3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772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z konsultacji Programu 2026</vt:lpstr>
    </vt:vector>
  </TitlesOfParts>
  <Company>UMWL</Company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konsultacji Programu 2026</dc:title>
  <dc:creator>Patrycja Ważna</dc:creator>
  <cp:lastModifiedBy>Patrycja Ważna</cp:lastModifiedBy>
  <cp:revision>7</cp:revision>
  <cp:lastPrinted>2024-11-08T13:24:00Z</cp:lastPrinted>
  <dcterms:created xsi:type="dcterms:W3CDTF">2024-11-13T13:26:00Z</dcterms:created>
  <dcterms:modified xsi:type="dcterms:W3CDTF">2025-10-16T07:20:00Z</dcterms:modified>
</cp:coreProperties>
</file>